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3EF19" w14:textId="77777777" w:rsidR="00771AC5" w:rsidRDefault="00CF6E24" w:rsidP="005B40BD">
      <w:r>
        <w:rPr>
          <w:noProof/>
        </w:rPr>
        <mc:AlternateContent>
          <mc:Choice Requires="wps">
            <w:drawing>
              <wp:anchor distT="0" distB="0" distL="114300" distR="114300" simplePos="0" relativeHeight="251669504" behindDoc="0" locked="0" layoutInCell="1" allowOverlap="1" wp14:anchorId="6151949D" wp14:editId="11BF348A">
                <wp:simplePos x="0" y="0"/>
                <wp:positionH relativeFrom="page">
                  <wp:posOffset>457200</wp:posOffset>
                </wp:positionH>
                <wp:positionV relativeFrom="page">
                  <wp:posOffset>457200</wp:posOffset>
                </wp:positionV>
                <wp:extent cx="2721610" cy="9071610"/>
                <wp:effectExtent l="0" t="0" r="0" b="0"/>
                <wp:wrapSquare wrapText="bothSides"/>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9071610"/>
                        </a:xfrm>
                        <a:prstGeom prst="rect">
                          <a:avLst/>
                        </a:prstGeom>
                        <a:solidFill>
                          <a:schemeClr val="accent5">
                            <a:lumMod val="20000"/>
                            <a:lumOff val="80000"/>
                          </a:schemeClr>
                        </a:solidFill>
                        <a:ln>
                          <a:noFill/>
                        </a:ln>
                        <a:extLst>
                          <a:ext uri="{91240B29-F687-4f45-9708-019B960494DF}">
                            <a14:hiddenLine xmlns:a14="http://schemas.microsoft.com/office/drawing/2010/main" w="76200" cmpd="thickThin">
                              <a:solidFill>
                                <a:schemeClr val="accent2">
                                  <a:lumMod val="50000"/>
                                  <a:lumOff val="0"/>
                                </a:schemeClr>
                              </a:solidFill>
                              <a:miter lim="800000"/>
                              <a:headEnd/>
                              <a:tailEnd/>
                            </a14:hiddenLine>
                          </a:ext>
                        </a:extLst>
                      </wps:spPr>
                      <wps:txbx>
                        <w:txbxContent>
                          <w:p w14:paraId="46412F31"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Technology Plan Committee Members</w:t>
                            </w:r>
                          </w:p>
                          <w:p w14:paraId="4DBC50B4"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Principal</w:t>
                            </w:r>
                          </w:p>
                          <w:p w14:paraId="4C70E46E"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Assistant Principal</w:t>
                            </w:r>
                          </w:p>
                          <w:p w14:paraId="14262D93" w14:textId="17AF299C"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Instructional Coach</w:t>
                            </w:r>
                          </w:p>
                          <w:p w14:paraId="21F81E0A"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Fixed Assets Coordinator</w:t>
                            </w:r>
                          </w:p>
                          <w:p w14:paraId="46A52373"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Grade Level Representative from every grade level</w:t>
                            </w:r>
                          </w:p>
                          <w:p w14:paraId="484DC6FF"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Related Arts Representative</w:t>
                            </w:r>
                          </w:p>
                          <w:p w14:paraId="6AD804C4"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Media Specialist</w:t>
                            </w:r>
                          </w:p>
                          <w:p w14:paraId="7C3BD520"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Parent Representative</w:t>
                            </w:r>
                          </w:p>
                          <w:p w14:paraId="1E6C2BA1"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Student Representative</w:t>
                            </w:r>
                          </w:p>
                          <w:p w14:paraId="36D294D5" w14:textId="77777777" w:rsidR="00056D93" w:rsidRPr="00060EE1"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Community Member</w:t>
                            </w:r>
                          </w:p>
                        </w:txbxContent>
                      </wps:txbx>
                      <wps:bodyPr rot="0" vert="horz" wrap="square" lIns="228600" tIns="228600" rIns="228600" bIns="2286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36pt;margin-top:36pt;width:214.3pt;height:714.3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" fillcolor="#daeef3 [664]" stroked="f" strokecolor="#622423 [1605]" strokeweight="6pt">
                <v:stroke linestyle="thickThin"/>
                <v:textbox inset="18pt,18pt,18pt,18pt">
                  <w:txbxContent>
                    <w:p w14:paraId="46412F31"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Technology Plan Committee Members</w:t>
                      </w:r>
                    </w:p>
                    <w:p w14:paraId="4DBC50B4"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Principal</w:t>
                      </w:r>
                    </w:p>
                    <w:p w14:paraId="4C70E46E"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Assistant Principal</w:t>
                      </w:r>
                    </w:p>
                    <w:p w14:paraId="14262D93" w14:textId="17AF299C"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Instructional Coach</w:t>
                      </w:r>
                    </w:p>
                    <w:p w14:paraId="21F81E0A"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Fixed Assets Coordinator</w:t>
                      </w:r>
                    </w:p>
                    <w:p w14:paraId="46A52373"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Grade Level Representative from every grade level</w:t>
                      </w:r>
                    </w:p>
                    <w:p w14:paraId="484DC6FF"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Related Arts Representative</w:t>
                      </w:r>
                    </w:p>
                    <w:p w14:paraId="6AD804C4"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Media Specialist</w:t>
                      </w:r>
                    </w:p>
                    <w:p w14:paraId="7C3BD520"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Parent Representative</w:t>
                      </w:r>
                    </w:p>
                    <w:p w14:paraId="1E6C2BA1" w14:textId="77777777" w:rsidR="00056D93"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Student Representative</w:t>
                      </w:r>
                    </w:p>
                    <w:p w14:paraId="36D294D5" w14:textId="77777777" w:rsidR="00056D93" w:rsidRPr="00060EE1" w:rsidRDefault="00056D93"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b/>
                          <w:iCs/>
                          <w:sz w:val="24"/>
                          <w:szCs w:val="24"/>
                        </w:rPr>
                        <w:t>Community Member</w:t>
                      </w:r>
                    </w:p>
                  </w:txbxContent>
                </v:textbox>
                <w10:wrap type="square" anchorx="page" anchory="page"/>
              </v:shape>
            </w:pict>
          </mc:Fallback>
        </mc:AlternateContent>
      </w:r>
    </w:p>
    <w:p w14:paraId="202872E4" w14:textId="77777777" w:rsidR="00771AC5" w:rsidRDefault="00771AC5">
      <w:pPr>
        <w:rPr>
          <w:color w:val="4F6228" w:themeColor="accent3" w:themeShade="80"/>
          <w:sz w:val="56"/>
          <w:szCs w:val="56"/>
        </w:rPr>
      </w:pPr>
    </w:p>
    <w:p w14:paraId="4ACC6261" w14:textId="77777777" w:rsidR="00060EE1" w:rsidRPr="005B40BD" w:rsidRDefault="00060EE1">
      <w:pPr>
        <w:rPr>
          <w:color w:val="4F81BD" w:themeColor="accent1"/>
          <w:sz w:val="56"/>
          <w:szCs w:val="56"/>
        </w:rPr>
      </w:pPr>
      <w:r>
        <w:rPr>
          <w:color w:val="4F81BD" w:themeColor="accent1"/>
          <w:sz w:val="56"/>
          <w:szCs w:val="56"/>
        </w:rPr>
        <w:t>Furman Elementary School Technology Plan for 2012-2013</w:t>
      </w:r>
    </w:p>
    <w:p w14:paraId="1DE6FD01" w14:textId="77777777" w:rsidR="0070257D" w:rsidRDefault="00CF6E24" w:rsidP="0070257D">
      <w:r>
        <w:rPr>
          <w:noProof/>
        </w:rPr>
        <mc:AlternateContent>
          <mc:Choice Requires="wps">
            <w:drawing>
              <wp:anchor distT="0" distB="0" distL="114300" distR="114300" simplePos="0" relativeHeight="251672576" behindDoc="0" locked="0" layoutInCell="1" allowOverlap="1" wp14:anchorId="6F4F3C04" wp14:editId="4DBE53E6">
                <wp:simplePos x="0" y="0"/>
                <wp:positionH relativeFrom="column">
                  <wp:posOffset>1767840</wp:posOffset>
                </wp:positionH>
                <wp:positionV relativeFrom="paragraph">
                  <wp:posOffset>6465570</wp:posOffset>
                </wp:positionV>
                <wp:extent cx="1714500" cy="457200"/>
                <wp:effectExtent l="0" t="0" r="0" b="0"/>
                <wp:wrapSquare wrapText="bothSides"/>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D2264" w14:textId="77777777" w:rsidR="00056D93" w:rsidRPr="001D6686" w:rsidRDefault="00056D93" w:rsidP="001D6686">
                            <w:pPr>
                              <w:jc w:val="right"/>
                              <w:rPr>
                                <w:sz w:val="16"/>
                                <w:szCs w:val="56"/>
                              </w:rPr>
                            </w:pPr>
                            <w:r>
                              <w:rPr>
                                <w:sz w:val="16"/>
                                <w:szCs w:val="56"/>
                              </w:rPr>
                              <w:t>Revised: October 2011</w:t>
                            </w:r>
                          </w:p>
                          <w:p w14:paraId="7A6D0E12" w14:textId="77777777" w:rsidR="00056D93" w:rsidRPr="001D6686" w:rsidRDefault="00056D93">
                            <w:pPr>
                              <w:rPr>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139.2pt;margin-top:509.1pt;width:13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" filled="f" stroked="f">
                <v:textbox inset=",7.2pt,,7.2pt">
                  <w:txbxContent>
                    <w:p w:rsidR="00400686" w:rsidRPr="001D6686" w:rsidRDefault="00400686" w:rsidP="001D6686">
                      <w:pPr>
                        <w:jc w:val="right"/>
                        <w:rPr>
                          <w:sz w:val="16"/>
                          <w:szCs w:val="56"/>
                        </w:rPr>
                      </w:pPr>
                      <w:r>
                        <w:rPr>
                          <w:sz w:val="16"/>
                          <w:szCs w:val="56"/>
                        </w:rPr>
                        <w:t xml:space="preserve">Revised: </w:t>
                      </w:r>
                      <w:r w:rsidR="006C59F0">
                        <w:rPr>
                          <w:sz w:val="16"/>
                          <w:szCs w:val="56"/>
                        </w:rPr>
                        <w:t>October 2011</w:t>
                      </w:r>
                    </w:p>
                    <w:p w:rsidR="00400686" w:rsidRPr="001D6686" w:rsidRDefault="00400686">
                      <w:pPr>
                        <w:rPr>
                          <w:sz w:val="16"/>
                        </w:rPr>
                      </w:pPr>
                    </w:p>
                  </w:txbxContent>
                </v:textbox>
                <w10:wrap type="square"/>
              </v:shape>
            </w:pict>
          </mc:Fallback>
        </mc:AlternateContent>
      </w:r>
      <w:r w:rsidR="00D429FE">
        <w:br w:type="page"/>
      </w:r>
    </w:p>
    <w:p w14:paraId="4184DA11" w14:textId="77777777" w:rsidR="008C6D9C" w:rsidRPr="00521E90" w:rsidRDefault="008C6D9C" w:rsidP="008C6D9C">
      <w:pPr>
        <w:pStyle w:val="Heading1"/>
      </w:pPr>
      <w:r w:rsidRPr="00521E90">
        <w:lastRenderedPageBreak/>
        <w:t xml:space="preserve">Snapshot of Current Technology Use in </w:t>
      </w:r>
      <w:r>
        <w:t>School</w:t>
      </w:r>
    </w:p>
    <w:p w14:paraId="20AE9BB0" w14:textId="5D59E507" w:rsidR="008C6D9C" w:rsidRDefault="004A00E2" w:rsidP="008C6D9C">
      <w:pPr>
        <w:rPr>
          <w:rFonts w:ascii="Times New Roman" w:hAnsi="Times New Roman" w:cs="Times New Roman"/>
          <w:sz w:val="24"/>
          <w:szCs w:val="24"/>
        </w:rPr>
      </w:pPr>
      <w:r>
        <w:rPr>
          <w:rFonts w:ascii="Times New Roman" w:hAnsi="Times New Roman" w:cs="Times New Roman"/>
          <w:color w:val="632423" w:themeColor="accent2" w:themeShade="80"/>
          <w:sz w:val="28"/>
          <w:szCs w:val="28"/>
        </w:rPr>
        <w:tab/>
      </w:r>
      <w:r>
        <w:rPr>
          <w:rFonts w:ascii="Times New Roman" w:hAnsi="Times New Roman" w:cs="Times New Roman"/>
          <w:sz w:val="24"/>
          <w:szCs w:val="24"/>
        </w:rPr>
        <w:t xml:space="preserve">Furman Elementary School has an assortment of technology that ranges from digital cameras, to </w:t>
      </w:r>
      <w:proofErr w:type="spellStart"/>
      <w:r>
        <w:rPr>
          <w:rFonts w:ascii="Times New Roman" w:hAnsi="Times New Roman" w:cs="Times New Roman"/>
          <w:sz w:val="24"/>
          <w:szCs w:val="24"/>
        </w:rPr>
        <w:t>videocameras</w:t>
      </w:r>
      <w:proofErr w:type="spellEnd"/>
      <w:r>
        <w:rPr>
          <w:rFonts w:ascii="Times New Roman" w:hAnsi="Times New Roman" w:cs="Times New Roman"/>
          <w:sz w:val="24"/>
          <w:szCs w:val="24"/>
        </w:rPr>
        <w:t xml:space="preserve">, to computers, to Promethean boards, and more.  This elementary school also has a computer lab that is accessible to all grade levels.  The school also has three laptop carts that </w:t>
      </w:r>
      <w:r w:rsidR="006F6D9E">
        <w:rPr>
          <w:rFonts w:ascii="Times New Roman" w:hAnsi="Times New Roman" w:cs="Times New Roman"/>
          <w:sz w:val="24"/>
          <w:szCs w:val="24"/>
        </w:rPr>
        <w:t>can</w:t>
      </w:r>
      <w:r>
        <w:rPr>
          <w:rFonts w:ascii="Times New Roman" w:hAnsi="Times New Roman" w:cs="Times New Roman"/>
          <w:sz w:val="24"/>
          <w:szCs w:val="24"/>
        </w:rPr>
        <w:t xml:space="preserve"> be used in the classroom. Lastly, MP3 players are available to be checked out in the media center as well as sets </w:t>
      </w:r>
      <w:r w:rsidR="00C14FA8">
        <w:rPr>
          <w:rFonts w:ascii="Times New Roman" w:hAnsi="Times New Roman" w:cs="Times New Roman"/>
          <w:sz w:val="24"/>
          <w:szCs w:val="24"/>
        </w:rPr>
        <w:t xml:space="preserve">of </w:t>
      </w:r>
      <w:proofErr w:type="spellStart"/>
      <w:r w:rsidR="00C14FA8">
        <w:rPr>
          <w:rFonts w:ascii="Times New Roman" w:hAnsi="Times New Roman" w:cs="Times New Roman"/>
          <w:sz w:val="24"/>
          <w:szCs w:val="24"/>
        </w:rPr>
        <w:t>ActiVotes</w:t>
      </w:r>
      <w:proofErr w:type="spellEnd"/>
      <w:r w:rsidR="00C14FA8">
        <w:rPr>
          <w:rFonts w:ascii="Times New Roman" w:hAnsi="Times New Roman" w:cs="Times New Roman"/>
          <w:sz w:val="24"/>
          <w:szCs w:val="24"/>
        </w:rPr>
        <w:t xml:space="preserve"> and sets of </w:t>
      </w:r>
      <w:proofErr w:type="spellStart"/>
      <w:r w:rsidR="00C14FA8">
        <w:rPr>
          <w:rFonts w:ascii="Times New Roman" w:hAnsi="Times New Roman" w:cs="Times New Roman"/>
          <w:sz w:val="24"/>
          <w:szCs w:val="24"/>
        </w:rPr>
        <w:t>ActivE</w:t>
      </w:r>
      <w:r>
        <w:rPr>
          <w:rFonts w:ascii="Times New Roman" w:hAnsi="Times New Roman" w:cs="Times New Roman"/>
          <w:sz w:val="24"/>
          <w:szCs w:val="24"/>
        </w:rPr>
        <w:t>xpressions</w:t>
      </w:r>
      <w:proofErr w:type="spellEnd"/>
      <w:r>
        <w:rPr>
          <w:rFonts w:ascii="Times New Roman" w:hAnsi="Times New Roman" w:cs="Times New Roman"/>
          <w:sz w:val="24"/>
          <w:szCs w:val="24"/>
        </w:rPr>
        <w:t>.  The media spec</w:t>
      </w:r>
      <w:r w:rsidR="00C14FA8">
        <w:rPr>
          <w:rFonts w:ascii="Times New Roman" w:hAnsi="Times New Roman" w:cs="Times New Roman"/>
          <w:sz w:val="24"/>
          <w:szCs w:val="24"/>
        </w:rPr>
        <w:t>ialist has also purchased five N</w:t>
      </w:r>
      <w:r>
        <w:rPr>
          <w:rFonts w:ascii="Times New Roman" w:hAnsi="Times New Roman" w:cs="Times New Roman"/>
          <w:sz w:val="24"/>
          <w:szCs w:val="24"/>
        </w:rPr>
        <w:t>ooks that have not been utilized yet in the school.</w:t>
      </w:r>
    </w:p>
    <w:p w14:paraId="2573A175" w14:textId="47363032" w:rsidR="006F6D9E" w:rsidRDefault="004A00E2" w:rsidP="008C6D9C">
      <w:pPr>
        <w:rPr>
          <w:rFonts w:ascii="Times New Roman" w:hAnsi="Times New Roman" w:cs="Times New Roman"/>
          <w:sz w:val="24"/>
          <w:szCs w:val="24"/>
        </w:rPr>
      </w:pPr>
      <w:r>
        <w:rPr>
          <w:rFonts w:ascii="Times New Roman" w:hAnsi="Times New Roman" w:cs="Times New Roman"/>
          <w:sz w:val="24"/>
          <w:szCs w:val="24"/>
        </w:rPr>
        <w:tab/>
        <w:t>With all of this technology, the fourth and fifth grades are the only classrooms that include Promethean boards th</w:t>
      </w:r>
      <w:r w:rsidR="006F6D9E">
        <w:rPr>
          <w:rFonts w:ascii="Times New Roman" w:hAnsi="Times New Roman" w:cs="Times New Roman"/>
          <w:sz w:val="24"/>
          <w:szCs w:val="24"/>
        </w:rPr>
        <w:t xml:space="preserve">at have a dual pen capability.  The teachers are able to project lessons on the board, but they are not certain with the use of the dual pen capability.  There are a few teachers that are using Compass Learning and Accelerated Reader in their classroom.  The digital cameras and </w:t>
      </w:r>
      <w:proofErr w:type="spellStart"/>
      <w:r w:rsidR="006F6D9E">
        <w:rPr>
          <w:rFonts w:ascii="Times New Roman" w:hAnsi="Times New Roman" w:cs="Times New Roman"/>
          <w:sz w:val="24"/>
          <w:szCs w:val="24"/>
        </w:rPr>
        <w:t>videocameras</w:t>
      </w:r>
      <w:proofErr w:type="spellEnd"/>
      <w:r w:rsidR="006F6D9E">
        <w:rPr>
          <w:rFonts w:ascii="Times New Roman" w:hAnsi="Times New Roman" w:cs="Times New Roman"/>
          <w:sz w:val="24"/>
          <w:szCs w:val="24"/>
        </w:rPr>
        <w:t xml:space="preserve"> are not utilized</w:t>
      </w:r>
      <w:r w:rsidR="00C14FA8">
        <w:rPr>
          <w:rFonts w:ascii="Times New Roman" w:hAnsi="Times New Roman" w:cs="Times New Roman"/>
          <w:sz w:val="24"/>
          <w:szCs w:val="24"/>
        </w:rPr>
        <w:t xml:space="preserve"> in the classroom either.</w:t>
      </w:r>
      <w:r w:rsidR="006F6D9E">
        <w:rPr>
          <w:rFonts w:ascii="Times New Roman" w:hAnsi="Times New Roman" w:cs="Times New Roman"/>
          <w:sz w:val="24"/>
          <w:szCs w:val="24"/>
        </w:rPr>
        <w:t xml:space="preserve"> They are only checked out twice during the year.  </w:t>
      </w:r>
    </w:p>
    <w:p w14:paraId="3FDBAF6B" w14:textId="1E032343" w:rsidR="00805391" w:rsidRPr="004A00E2" w:rsidRDefault="00805391" w:rsidP="008C6D9C">
      <w:pPr>
        <w:rPr>
          <w:rFonts w:ascii="Times New Roman" w:hAnsi="Times New Roman" w:cs="Times New Roman"/>
          <w:sz w:val="24"/>
          <w:szCs w:val="24"/>
        </w:rPr>
      </w:pPr>
      <w:r>
        <w:rPr>
          <w:rFonts w:ascii="Times New Roman" w:hAnsi="Times New Roman" w:cs="Times New Roman"/>
          <w:sz w:val="24"/>
          <w:szCs w:val="24"/>
        </w:rPr>
        <w:tab/>
        <w:t xml:space="preserve">Even though Furman Elementary School has a variety of technologies, they are underutilized in the school building. </w:t>
      </w:r>
    </w:p>
    <w:p w14:paraId="65977CC9" w14:textId="77777777" w:rsidR="00E52873" w:rsidRDefault="00E52873">
      <w:pPr>
        <w:rPr>
          <w:b/>
          <w:color w:val="4F6228" w:themeColor="accent3" w:themeShade="80"/>
          <w:sz w:val="36"/>
        </w:rPr>
      </w:pPr>
      <w:r>
        <w:rPr>
          <w:b/>
          <w:color w:val="4F6228" w:themeColor="accent3" w:themeShade="80"/>
          <w:sz w:val="36"/>
        </w:rPr>
        <w:br w:type="page"/>
      </w:r>
    </w:p>
    <w:p w14:paraId="7F9B20A7" w14:textId="77777777" w:rsidR="00935A5B" w:rsidRPr="0070257D" w:rsidRDefault="00CF6E24" w:rsidP="005B40BD">
      <w:pPr>
        <w:pStyle w:val="Heading1"/>
        <w:jc w:val="right"/>
      </w:pPr>
      <w:r>
        <w:rPr>
          <w:noProof/>
        </w:rPr>
        <w:lastRenderedPageBreak/>
        <mc:AlternateContent>
          <mc:Choice Requires="wps">
            <w:drawing>
              <wp:anchor distT="0" distB="0" distL="114300" distR="114300" simplePos="0" relativeHeight="251660288" behindDoc="0" locked="0" layoutInCell="1" allowOverlap="1" wp14:anchorId="19A56E81" wp14:editId="7A8D1D6E">
                <wp:simplePos x="0" y="0"/>
                <mc:AlternateContent>
                  <mc:Choice Requires="wp14">
                    <wp:positionH relativeFrom="page">
                      <wp14:pctPosHOffset>5500</wp14:pctPosHOffset>
                    </wp:positionH>
                  </mc:Choice>
                  <mc:Fallback>
                    <wp:positionH relativeFrom="page">
                      <wp:posOffset>427355</wp:posOffset>
                    </wp:positionH>
                  </mc:Fallback>
                </mc:AlternateContent>
                <wp:positionV relativeFrom="page">
                  <wp:align>center</wp:align>
                </wp:positionV>
                <wp:extent cx="2315210" cy="8682355"/>
                <wp:effectExtent l="6985" t="0" r="1905" b="4445"/>
                <wp:wrapSquare wrapText="bothSides"/>
                <wp:docPr id="4" name="Text Box 2" descr="Description: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5210" cy="8682355"/>
                        </a:xfrm>
                        <a:prstGeom prst="rect">
                          <a:avLst/>
                        </a:prstGeom>
                        <a:pattFill prst="pct90">
                          <a:fgClr>
                            <a:schemeClr val="accent5">
                              <a:lumMod val="40000"/>
                              <a:lumOff val="60000"/>
                              <a:alpha val="43137"/>
                            </a:schemeClr>
                          </a:fgClr>
                          <a:bgClr>
                            <a:srgbClr val="FFFFFF">
                              <a:alpha val="43137"/>
                            </a:srgbClr>
                          </a:bgClr>
                        </a:pattFill>
                        <a:ln>
                          <a:noFill/>
                        </a:ln>
                        <a:extLst>
                          <a:ext uri="{91240B29-F687-4f45-9708-019B960494DF}">
                            <a14:hiddenLine xmlns:a14="http://schemas.microsoft.com/office/drawing/2010/main" w="76200" cmpd="thickThin">
                              <a:solidFill>
                                <a:schemeClr val="accent2">
                                  <a:lumMod val="50000"/>
                                  <a:lumOff val="0"/>
                                </a:schemeClr>
                              </a:solidFill>
                              <a:miter lim="800000"/>
                              <a:headEnd/>
                              <a:tailEnd/>
                            </a14:hiddenLine>
                          </a:ext>
                        </a:extLst>
                      </wps:spPr>
                      <wps:txbx>
                        <w:txbxContent>
                          <w:p w14:paraId="5A0DE975" w14:textId="77777777" w:rsidR="00056D93" w:rsidRDefault="00056D93" w:rsidP="00557420">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Quick Facts (figure 1.1):</w:t>
                            </w:r>
                          </w:p>
                          <w:p w14:paraId="62C2180D" w14:textId="77777777" w:rsidR="00056D93" w:rsidRPr="00BC1EC8" w:rsidRDefault="00056D93"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i/>
                                <w:iCs/>
                                <w:sz w:val="20"/>
                                <w:szCs w:val="20"/>
                              </w:rPr>
                              <w:t xml:space="preserve">Number of Students </w:t>
                            </w:r>
                            <w:r>
                              <w:rPr>
                                <w:rFonts w:asciiTheme="majorHAnsi" w:eastAsiaTheme="majorEastAsia" w:hAnsiTheme="majorHAnsi" w:cstheme="majorBidi"/>
                                <w:b/>
                                <w:iCs/>
                                <w:sz w:val="20"/>
                                <w:szCs w:val="20"/>
                              </w:rPr>
                              <w:t xml:space="preserve">- </w:t>
                            </w:r>
                            <w:r>
                              <w:rPr>
                                <w:rFonts w:asciiTheme="majorHAnsi" w:eastAsiaTheme="majorEastAsia" w:hAnsiTheme="majorHAnsi" w:cstheme="majorBidi"/>
                                <w:b/>
                                <w:iCs/>
                                <w:sz w:val="24"/>
                                <w:szCs w:val="24"/>
                              </w:rPr>
                              <w:t>925</w:t>
                            </w:r>
                          </w:p>
                          <w:p w14:paraId="4B218FCD" w14:textId="77777777" w:rsidR="00056D93" w:rsidRPr="00BC1EC8" w:rsidRDefault="00056D93"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Cs/>
                                <w:sz w:val="24"/>
                                <w:szCs w:val="24"/>
                              </w:rPr>
                            </w:pPr>
                            <w:r>
                              <w:rPr>
                                <w:rFonts w:asciiTheme="majorHAnsi" w:eastAsiaTheme="majorEastAsia" w:hAnsiTheme="majorHAnsi" w:cstheme="majorBidi"/>
                                <w:i/>
                                <w:iCs/>
                                <w:sz w:val="20"/>
                                <w:szCs w:val="20"/>
                              </w:rPr>
                              <w:t xml:space="preserve">Number of Staff - </w:t>
                            </w:r>
                            <w:r w:rsidRPr="00BC1EC8">
                              <w:rPr>
                                <w:rFonts w:asciiTheme="majorHAnsi" w:eastAsiaTheme="majorEastAsia" w:hAnsiTheme="majorHAnsi" w:cstheme="majorBidi"/>
                                <w:b/>
                                <w:iCs/>
                                <w:sz w:val="24"/>
                                <w:szCs w:val="24"/>
                              </w:rPr>
                              <w:t>63</w:t>
                            </w:r>
                          </w:p>
                          <w:p w14:paraId="61968695" w14:textId="77777777" w:rsidR="00056D93" w:rsidRDefault="00056D93"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Classrooms with Interactive White Boards</w:t>
                            </w:r>
                            <w:r>
                              <w:rPr>
                                <w:rFonts w:asciiTheme="majorHAnsi" w:eastAsiaTheme="majorEastAsia" w:hAnsiTheme="majorHAnsi" w:cstheme="majorBidi"/>
                                <w:b/>
                                <w:iCs/>
                                <w:sz w:val="24"/>
                                <w:szCs w:val="24"/>
                              </w:rPr>
                              <w:t>- 13</w:t>
                            </w:r>
                            <w:r>
                              <w:rPr>
                                <w:rFonts w:asciiTheme="majorHAnsi" w:eastAsiaTheme="majorEastAsia" w:hAnsiTheme="majorHAnsi" w:cstheme="majorBidi"/>
                                <w:i/>
                                <w:iCs/>
                                <w:sz w:val="20"/>
                                <w:szCs w:val="20"/>
                              </w:rPr>
                              <w:t xml:space="preserve">   </w:t>
                            </w:r>
                          </w:p>
                          <w:p w14:paraId="66B5FD89" w14:textId="77777777" w:rsidR="00056D93" w:rsidRPr="00BC1EC8" w:rsidRDefault="00056D93"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i/>
                                <w:iCs/>
                                <w:sz w:val="20"/>
                                <w:szCs w:val="20"/>
                              </w:rPr>
                              <w:t>Number of Computer Labs</w:t>
                            </w:r>
                            <w:r>
                              <w:rPr>
                                <w:rFonts w:asciiTheme="majorHAnsi" w:eastAsiaTheme="majorEastAsia" w:hAnsiTheme="majorHAnsi" w:cstheme="majorBidi"/>
                                <w:b/>
                                <w:iCs/>
                                <w:sz w:val="24"/>
                                <w:szCs w:val="24"/>
                              </w:rPr>
                              <w:t>- 1</w:t>
                            </w:r>
                          </w:p>
                          <w:p w14:paraId="6ECC50D3" w14:textId="77777777" w:rsidR="00056D93" w:rsidRPr="00BC1EC8" w:rsidRDefault="00056D93"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i/>
                                <w:iCs/>
                                <w:sz w:val="20"/>
                                <w:szCs w:val="20"/>
                              </w:rPr>
                              <w:t>Number of Laptop Carts</w:t>
                            </w:r>
                            <w:r>
                              <w:rPr>
                                <w:rFonts w:asciiTheme="majorHAnsi" w:eastAsiaTheme="majorEastAsia" w:hAnsiTheme="majorHAnsi" w:cstheme="majorBidi"/>
                                <w:b/>
                                <w:iCs/>
                                <w:sz w:val="24"/>
                                <w:szCs w:val="24"/>
                              </w:rPr>
                              <w:t>- 3</w:t>
                            </w:r>
                          </w:p>
                        </w:txbxContent>
                      </wps:txbx>
                      <wps:bodyPr rot="0" vert="horz" wrap="square" lIns="228600" tIns="228600" rIns="228600" bIns="228600" anchor="t" anchorCtr="0" upright="1">
                        <a:noAutofit/>
                      </wps:bodyPr>
                    </wps:wsp>
                  </a:graphicData>
                </a:graphic>
                <wp14:sizeRelH relativeFrom="page">
                  <wp14:pctWidth>30000</wp14:pctWidth>
                </wp14:sizeRelH>
                <wp14:sizeRelV relativeFrom="page">
                  <wp14:pctHeight>0</wp14:pctHeight>
                </wp14:sizeRelV>
              </wp:anchor>
            </w:drawing>
          </mc:Choice>
          <mc:Fallback>
            <w:pict>
              <v:shape id="Text Box 2" o:spid="_x0000_s1028" type="#_x0000_t202" alt="Description: Description: 90%" style="position:absolute;left:0;text-align:left;margin-left:0;margin-top:0;width:182.3pt;height:683.65pt;z-index:251660288;visibility:visible;mso-wrap-style:square;mso-width-percent:300;mso-height-percent:0;mso-left-percent:55;mso-wrap-distance-left:9pt;mso-wrap-distance-top:0;mso-wrap-distance-right:9pt;mso-wrap-distance-bottom:0;mso-position-horizontal-relative:page;mso-position-vertical:center;mso-position-vertical-relative:page;mso-width-percent:300;mso-height-percent:0;mso-left-percent:55;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" fillcolor="#b6dde8 [1304]" stroked="f" strokecolor="#622423 [1605]" strokeweight="6pt">
                <v:fill r:id="rId9" o:title="" opacity="28270f" o:opacity2="28270f" type="pattern"/>
                <v:stroke linestyle="thickThin"/>
                <v:textbox inset="18pt,18pt,18pt,18pt">
                  <w:txbxContent>
                    <w:p w14:paraId="5A0DE975" w14:textId="77777777" w:rsidR="00056D93" w:rsidRDefault="00056D93" w:rsidP="00557420">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Quick Facts (figure 1.1):</w:t>
                      </w:r>
                    </w:p>
                    <w:p w14:paraId="62C2180D" w14:textId="77777777" w:rsidR="00056D93" w:rsidRPr="00BC1EC8" w:rsidRDefault="00056D93"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i/>
                          <w:iCs/>
                          <w:sz w:val="20"/>
                          <w:szCs w:val="20"/>
                        </w:rPr>
                        <w:t xml:space="preserve">Number of Students </w:t>
                      </w:r>
                      <w:r>
                        <w:rPr>
                          <w:rFonts w:asciiTheme="majorHAnsi" w:eastAsiaTheme="majorEastAsia" w:hAnsiTheme="majorHAnsi" w:cstheme="majorBidi"/>
                          <w:b/>
                          <w:iCs/>
                          <w:sz w:val="20"/>
                          <w:szCs w:val="20"/>
                        </w:rPr>
                        <w:t xml:space="preserve">- </w:t>
                      </w:r>
                      <w:r>
                        <w:rPr>
                          <w:rFonts w:asciiTheme="majorHAnsi" w:eastAsiaTheme="majorEastAsia" w:hAnsiTheme="majorHAnsi" w:cstheme="majorBidi"/>
                          <w:b/>
                          <w:iCs/>
                          <w:sz w:val="24"/>
                          <w:szCs w:val="24"/>
                        </w:rPr>
                        <w:t>925</w:t>
                      </w:r>
                    </w:p>
                    <w:p w14:paraId="4B218FCD" w14:textId="77777777" w:rsidR="00056D93" w:rsidRPr="00BC1EC8" w:rsidRDefault="00056D93"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Cs/>
                          <w:sz w:val="24"/>
                          <w:szCs w:val="24"/>
                        </w:rPr>
                      </w:pPr>
                      <w:r>
                        <w:rPr>
                          <w:rFonts w:asciiTheme="majorHAnsi" w:eastAsiaTheme="majorEastAsia" w:hAnsiTheme="majorHAnsi" w:cstheme="majorBidi"/>
                          <w:i/>
                          <w:iCs/>
                          <w:sz w:val="20"/>
                          <w:szCs w:val="20"/>
                        </w:rPr>
                        <w:t xml:space="preserve">Number of Staff - </w:t>
                      </w:r>
                      <w:r w:rsidRPr="00BC1EC8">
                        <w:rPr>
                          <w:rFonts w:asciiTheme="majorHAnsi" w:eastAsiaTheme="majorEastAsia" w:hAnsiTheme="majorHAnsi" w:cstheme="majorBidi"/>
                          <w:b/>
                          <w:iCs/>
                          <w:sz w:val="24"/>
                          <w:szCs w:val="24"/>
                        </w:rPr>
                        <w:t>63</w:t>
                      </w:r>
                    </w:p>
                    <w:p w14:paraId="61968695" w14:textId="77777777" w:rsidR="00056D93" w:rsidRDefault="00056D93"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Classrooms with Interactive White Boards</w:t>
                      </w:r>
                      <w:r>
                        <w:rPr>
                          <w:rFonts w:asciiTheme="majorHAnsi" w:eastAsiaTheme="majorEastAsia" w:hAnsiTheme="majorHAnsi" w:cstheme="majorBidi"/>
                          <w:b/>
                          <w:iCs/>
                          <w:sz w:val="24"/>
                          <w:szCs w:val="24"/>
                        </w:rPr>
                        <w:t>- 13</w:t>
                      </w:r>
                      <w:r>
                        <w:rPr>
                          <w:rFonts w:asciiTheme="majorHAnsi" w:eastAsiaTheme="majorEastAsia" w:hAnsiTheme="majorHAnsi" w:cstheme="majorBidi"/>
                          <w:i/>
                          <w:iCs/>
                          <w:sz w:val="20"/>
                          <w:szCs w:val="20"/>
                        </w:rPr>
                        <w:t xml:space="preserve">   </w:t>
                      </w:r>
                    </w:p>
                    <w:p w14:paraId="66B5FD89" w14:textId="77777777" w:rsidR="00056D93" w:rsidRPr="00BC1EC8" w:rsidRDefault="00056D93"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i/>
                          <w:iCs/>
                          <w:sz w:val="20"/>
                          <w:szCs w:val="20"/>
                        </w:rPr>
                        <w:t>Number of Computer Labs</w:t>
                      </w:r>
                      <w:r>
                        <w:rPr>
                          <w:rFonts w:asciiTheme="majorHAnsi" w:eastAsiaTheme="majorEastAsia" w:hAnsiTheme="majorHAnsi" w:cstheme="majorBidi"/>
                          <w:b/>
                          <w:iCs/>
                          <w:sz w:val="24"/>
                          <w:szCs w:val="24"/>
                        </w:rPr>
                        <w:t>- 1</w:t>
                      </w:r>
                    </w:p>
                    <w:p w14:paraId="6ECC50D3" w14:textId="77777777" w:rsidR="00056D93" w:rsidRPr="00BC1EC8" w:rsidRDefault="00056D93"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Cs/>
                          <w:sz w:val="24"/>
                          <w:szCs w:val="24"/>
                        </w:rPr>
                      </w:pPr>
                      <w:r>
                        <w:rPr>
                          <w:rFonts w:asciiTheme="majorHAnsi" w:eastAsiaTheme="majorEastAsia" w:hAnsiTheme="majorHAnsi" w:cstheme="majorBidi"/>
                          <w:i/>
                          <w:iCs/>
                          <w:sz w:val="20"/>
                          <w:szCs w:val="20"/>
                        </w:rPr>
                        <w:t>Number of Laptop Carts</w:t>
                      </w:r>
                      <w:r>
                        <w:rPr>
                          <w:rFonts w:asciiTheme="majorHAnsi" w:eastAsiaTheme="majorEastAsia" w:hAnsiTheme="majorHAnsi" w:cstheme="majorBidi"/>
                          <w:b/>
                          <w:iCs/>
                          <w:sz w:val="24"/>
                          <w:szCs w:val="24"/>
                        </w:rPr>
                        <w:t>- 3</w:t>
                      </w:r>
                    </w:p>
                  </w:txbxContent>
                </v:textbox>
                <w10:wrap type="square" anchorx="page" anchory="page"/>
              </v:shape>
            </w:pict>
          </mc:Fallback>
        </mc:AlternateContent>
      </w:r>
      <w:r w:rsidR="0070257D" w:rsidRPr="0070257D">
        <w:t>SCHOOL PROFILE</w:t>
      </w:r>
    </w:p>
    <w:p w14:paraId="0E3382D7" w14:textId="77777777" w:rsidR="00187DD4" w:rsidRDefault="00056D93" w:rsidP="0070257D">
      <w:pPr>
        <w:jc w:val="both"/>
        <w:rPr>
          <w:sz w:val="24"/>
          <w:szCs w:val="24"/>
        </w:rPr>
      </w:pPr>
      <w:r>
        <w:rPr>
          <w:sz w:val="24"/>
          <w:szCs w:val="24"/>
        </w:rPr>
        <w:tab/>
        <w:t>Furman Elementary School is one of the many Greenville County Public Schools in Greenville, South Carolina. Furman Elementary School is right beside Furman University. Our multicultural school has many diverse populations. Our student population is made up of thirty percent African American students, thirty percent Hispanic students, thirty percent White American students, and ten percent Asian students.</w:t>
      </w:r>
    </w:p>
    <w:p w14:paraId="7D40AD9C" w14:textId="3E07E989" w:rsidR="00F97BA8" w:rsidRDefault="00056D93" w:rsidP="00187DD4">
      <w:pPr>
        <w:ind w:firstLine="720"/>
        <w:jc w:val="both"/>
        <w:rPr>
          <w:sz w:val="24"/>
          <w:szCs w:val="24"/>
        </w:rPr>
      </w:pPr>
      <w:r>
        <w:rPr>
          <w:sz w:val="24"/>
          <w:szCs w:val="24"/>
        </w:rPr>
        <w:t xml:space="preserve"> </w:t>
      </w:r>
      <w:r w:rsidR="00187DD4">
        <w:rPr>
          <w:sz w:val="24"/>
          <w:szCs w:val="24"/>
        </w:rPr>
        <w:t xml:space="preserve">Our mission is for our students to become lifelong learners and to learn from each other in our school community. </w:t>
      </w:r>
    </w:p>
    <w:p w14:paraId="35513F1F" w14:textId="77777777" w:rsidR="00490C26" w:rsidRDefault="00490C26" w:rsidP="00D429FE">
      <w:pPr>
        <w:rPr>
          <w:sz w:val="24"/>
          <w:szCs w:val="24"/>
        </w:rPr>
      </w:pPr>
    </w:p>
    <w:p w14:paraId="08EF4F13" w14:textId="77777777" w:rsidR="00935A5B" w:rsidRPr="00717A9E" w:rsidRDefault="00935A5B" w:rsidP="00D429FE">
      <w:pPr>
        <w:rPr>
          <w:b/>
          <w:color w:val="4F6228" w:themeColor="accent3" w:themeShade="80"/>
          <w:sz w:val="36"/>
          <w:szCs w:val="36"/>
        </w:rPr>
      </w:pPr>
    </w:p>
    <w:p w14:paraId="5FB931F7" w14:textId="77777777" w:rsidR="00871709" w:rsidRDefault="00871709" w:rsidP="00D429FE"/>
    <w:p w14:paraId="5EBEB50F" w14:textId="77777777" w:rsidR="00871709" w:rsidRDefault="00871709">
      <w:r>
        <w:br w:type="page"/>
      </w:r>
    </w:p>
    <w:p w14:paraId="5534E29B" w14:textId="77777777" w:rsidR="008C6D9C" w:rsidRDefault="008C6D9C" w:rsidP="008C6D9C">
      <w:pPr>
        <w:pStyle w:val="Heading1"/>
        <w:rPr>
          <w:rStyle w:val="Heading2Char"/>
          <w:b/>
          <w:bCs/>
        </w:rPr>
      </w:pPr>
      <w:r>
        <w:rPr>
          <w:rStyle w:val="Heading2Char"/>
          <w:b/>
          <w:bCs/>
        </w:rPr>
        <w:lastRenderedPageBreak/>
        <w:t>Technology Dimensions Overview</w:t>
      </w:r>
    </w:p>
    <w:p w14:paraId="68E62C33" w14:textId="77777777" w:rsidR="002B7A8B" w:rsidRPr="002B7A8B" w:rsidRDefault="002B7A8B" w:rsidP="002B7A8B">
      <w:r w:rsidRPr="002B7A8B">
        <w:t xml:space="preserve">Note: If you struggle to describe what good technology integration would look like in action, begin by describing what good teaching would look like in action. Focus on describing the kind of teaching that supports your school’s mission, vision statements and core principles. The point is to paint a picture of the learning environments that you hope to create. Once defined, digital solutions </w:t>
      </w:r>
      <w:r>
        <w:t xml:space="preserve">that </w:t>
      </w:r>
      <w:r w:rsidRPr="002B7A8B">
        <w:t>make the work of students more effective and efficient can be quickly identified.</w:t>
      </w:r>
    </w:p>
    <w:p w14:paraId="613A7CD6" w14:textId="77777777"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1: </w:t>
      </w:r>
      <w:r w:rsidR="008C6D9C" w:rsidRPr="008C6D9C">
        <w:rPr>
          <w:rStyle w:val="Heading2Char"/>
          <w:color w:val="auto"/>
          <w:u w:val="single"/>
        </w:rPr>
        <w:t>Learners and their Environment</w:t>
      </w:r>
      <w:r w:rsidR="008C6D9C" w:rsidRPr="008C6D9C">
        <w:rPr>
          <w:rStyle w:val="Heading2Char"/>
          <w:b w:val="0"/>
          <w:bCs w:val="0"/>
          <w:color w:val="auto"/>
        </w:rPr>
        <w:t xml:space="preserve"> </w:t>
      </w:r>
      <w:r w:rsidR="008C6D9C">
        <w:rPr>
          <w:rStyle w:val="Heading2Char"/>
          <w:b w:val="0"/>
          <w:bCs w:val="0"/>
          <w:color w:val="auto"/>
        </w:rPr>
        <w:t xml:space="preserve"> </w:t>
      </w:r>
    </w:p>
    <w:p w14:paraId="1BD4158E" w14:textId="77777777" w:rsidR="008C6D9C" w:rsidRDefault="008C6D9C" w:rsidP="005B40BD">
      <w:pPr>
        <w:pStyle w:val="ListParagraph"/>
        <w:rPr>
          <w:rStyle w:val="Heading2Char"/>
          <w:b w:val="0"/>
          <w:bCs w:val="0"/>
          <w:color w:val="auto"/>
        </w:rPr>
      </w:pPr>
      <w:r>
        <w:rPr>
          <w:rStyle w:val="Heading2Char"/>
          <w:b w:val="0"/>
          <w:bCs w:val="0"/>
          <w:color w:val="auto"/>
        </w:rPr>
        <w:t xml:space="preserve">This </w:t>
      </w:r>
      <w:r w:rsidR="005B40BD">
        <w:rPr>
          <w:rStyle w:val="Heading2Char"/>
          <w:b w:val="0"/>
          <w:bCs w:val="0"/>
          <w:color w:val="auto"/>
        </w:rPr>
        <w:t>d</w:t>
      </w:r>
      <w:r>
        <w:rPr>
          <w:rStyle w:val="Heading2Char"/>
          <w:b w:val="0"/>
          <w:bCs w:val="0"/>
          <w:color w:val="auto"/>
        </w:rPr>
        <w:t xml:space="preserve">imensions deals with </w:t>
      </w:r>
      <w:r w:rsidRPr="00F11E8E">
        <w:rPr>
          <w:rStyle w:val="Heading2Char"/>
          <w:bCs w:val="0"/>
          <w:i/>
          <w:color w:val="auto"/>
          <w:u w:val="single"/>
        </w:rPr>
        <w:t>students</w:t>
      </w:r>
      <w:r>
        <w:rPr>
          <w:rStyle w:val="Heading2Char"/>
          <w:b w:val="0"/>
          <w:bCs w:val="0"/>
          <w:color w:val="auto"/>
        </w:rPr>
        <w:t xml:space="preserve"> and how they use/interact with technology. It focuses on the students using the technology</w:t>
      </w:r>
      <w:r w:rsidR="002B7A8B">
        <w:rPr>
          <w:rStyle w:val="Heading2Char"/>
          <w:b w:val="0"/>
          <w:bCs w:val="0"/>
          <w:color w:val="auto"/>
        </w:rPr>
        <w:t>.</w:t>
      </w:r>
    </w:p>
    <w:p w14:paraId="324BAD12" w14:textId="77777777" w:rsidR="002B7A8B"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4624" behindDoc="0" locked="0" layoutInCell="1" allowOverlap="1" wp14:anchorId="12AF0B9C" wp14:editId="605D22E2">
                <wp:simplePos x="0" y="0"/>
                <wp:positionH relativeFrom="column">
                  <wp:posOffset>193675</wp:posOffset>
                </wp:positionH>
                <wp:positionV relativeFrom="paragraph">
                  <wp:posOffset>92710</wp:posOffset>
                </wp:positionV>
                <wp:extent cx="5610225" cy="1487805"/>
                <wp:effectExtent l="12700" t="13970" r="6350" b="1270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1487805"/>
                        </a:xfrm>
                        <a:prstGeom prst="rect">
                          <a:avLst/>
                        </a:prstGeom>
                        <a:solidFill>
                          <a:srgbClr val="FFFFFF"/>
                        </a:solidFill>
                        <a:ln w="9525">
                          <a:solidFill>
                            <a:srgbClr val="000000"/>
                          </a:solidFill>
                          <a:miter lim="800000"/>
                          <a:headEnd/>
                          <a:tailEnd/>
                        </a:ln>
                      </wps:spPr>
                      <wps:txbx>
                        <w:txbxContent>
                          <w:p w14:paraId="1E88A25C" w14:textId="77777777" w:rsidR="00056D93" w:rsidRPr="000337DF" w:rsidRDefault="00056D93" w:rsidP="000A2B67">
                            <w:pPr>
                              <w:rPr>
                                <w:sz w:val="20"/>
                                <w:szCs w:val="20"/>
                              </w:rPr>
                            </w:pPr>
                            <w:r w:rsidRPr="000337DF">
                              <w:rPr>
                                <w:sz w:val="20"/>
                                <w:szCs w:val="20"/>
                              </w:rPr>
                              <w:t>Example: Technology offers students access to current and developing information, tools for visualizing and modeling, data collection, data analysis and emerging communication of ideas. Student will use current and emerging technologies independently and collaboratively as they develop skills needed for success in the 21</w:t>
                            </w:r>
                            <w:r w:rsidRPr="000337DF">
                              <w:rPr>
                                <w:sz w:val="20"/>
                                <w:szCs w:val="20"/>
                                <w:vertAlign w:val="superscript"/>
                              </w:rPr>
                              <w:t>st</w:t>
                            </w:r>
                            <w:r w:rsidRPr="000337DF">
                              <w:rPr>
                                <w:sz w:val="20"/>
                                <w:szCs w:val="20"/>
                              </w:rPr>
                              <w:t xml:space="preserve"> century world.</w:t>
                            </w:r>
                          </w:p>
                          <w:p w14:paraId="7AC97158" w14:textId="77777777" w:rsidR="00056D93" w:rsidRPr="000337DF" w:rsidRDefault="00056D93" w:rsidP="000A2B67">
                            <w:pPr>
                              <w:rPr>
                                <w:sz w:val="20"/>
                                <w:szCs w:val="20"/>
                              </w:rPr>
                            </w:pPr>
                            <w:r>
                              <w:rPr>
                                <w:sz w:val="20"/>
                                <w:szCs w:val="20"/>
                              </w:rPr>
                              <w:t>Example:</w:t>
                            </w:r>
                            <w:r w:rsidRPr="000337DF">
                              <w:rPr>
                                <w:sz w:val="20"/>
                                <w:szCs w:val="20"/>
                              </w:rPr>
                              <w:t xml:space="preserve"> </w:t>
                            </w:r>
                            <w:r>
                              <w:rPr>
                                <w:sz w:val="20"/>
                                <w:szCs w:val="20"/>
                              </w:rPr>
                              <w:t>New and emerging t</w:t>
                            </w:r>
                            <w:r w:rsidRPr="000337DF">
                              <w:rPr>
                                <w:sz w:val="20"/>
                                <w:szCs w:val="20"/>
                              </w:rPr>
                              <w:t xml:space="preserve">echnologies in the classroom foster creativity, team building, and </w:t>
                            </w:r>
                            <w:r>
                              <w:rPr>
                                <w:sz w:val="20"/>
                                <w:szCs w:val="20"/>
                              </w:rPr>
                              <w:t xml:space="preserve">development of </w:t>
                            </w:r>
                            <w:r w:rsidRPr="000337DF">
                              <w:rPr>
                                <w:sz w:val="20"/>
                                <w:szCs w:val="20"/>
                              </w:rPr>
                              <w:t>21st Century Skills. Learning how to utilize these technologies when students get out into the business world will be vital to their success.</w:t>
                            </w:r>
                          </w:p>
                          <w:p w14:paraId="1D0E3994" w14:textId="77777777" w:rsidR="00056D93" w:rsidRPr="000A2B67" w:rsidRDefault="00056D93" w:rsidP="000A2B67">
                            <w:pPr>
                              <w:rPr>
                                <w:sz w:val="23"/>
                                <w:szCs w:val="23"/>
                              </w:rPr>
                            </w:pPr>
                          </w:p>
                          <w:p w14:paraId="45C398F0" w14:textId="77777777" w:rsidR="00056D93" w:rsidRPr="002B7A8B" w:rsidRDefault="00056D93" w:rsidP="002B7A8B"/>
                          <w:p w14:paraId="7BCF1589" w14:textId="77777777" w:rsidR="00056D93" w:rsidRDefault="00056D9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left:0;text-align:left;margin-left:15.25pt;margin-top:7.3pt;width:441.75pt;height:11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">
                <v:textbox>
                  <w:txbxContent>
                    <w:p w:rsidR="00400686" w:rsidRPr="000337DF" w:rsidRDefault="00400686" w:rsidP="000A2B67">
                      <w:pPr>
                        <w:rPr>
                          <w:sz w:val="20"/>
                          <w:szCs w:val="20"/>
                        </w:rPr>
                      </w:pPr>
                      <w:r w:rsidRPr="000337DF">
                        <w:rPr>
                          <w:sz w:val="20"/>
                          <w:szCs w:val="20"/>
                        </w:rPr>
                        <w:t>Example: Technology offers students access to current and developing information, tools for visualizing and modeling, data collection, data analysis and emerging communication of ideas. Student will use current and emerging technologies independently and collaboratively as they develop skills needed for success in the 21</w:t>
                      </w:r>
                      <w:r w:rsidRPr="000337DF">
                        <w:rPr>
                          <w:sz w:val="20"/>
                          <w:szCs w:val="20"/>
                          <w:vertAlign w:val="superscript"/>
                        </w:rPr>
                        <w:t>st</w:t>
                      </w:r>
                      <w:r w:rsidRPr="000337DF">
                        <w:rPr>
                          <w:sz w:val="20"/>
                          <w:szCs w:val="20"/>
                        </w:rPr>
                        <w:t xml:space="preserve"> century world.</w:t>
                      </w:r>
                    </w:p>
                    <w:p w:rsidR="00400686" w:rsidRPr="000337DF" w:rsidRDefault="00400686" w:rsidP="000A2B67">
                      <w:pPr>
                        <w:rPr>
                          <w:sz w:val="20"/>
                          <w:szCs w:val="20"/>
                        </w:rPr>
                      </w:pPr>
                      <w:r>
                        <w:rPr>
                          <w:sz w:val="20"/>
                          <w:szCs w:val="20"/>
                        </w:rPr>
                        <w:t>Example:</w:t>
                      </w:r>
                      <w:r w:rsidRPr="000337DF">
                        <w:rPr>
                          <w:sz w:val="20"/>
                          <w:szCs w:val="20"/>
                        </w:rPr>
                        <w:t xml:space="preserve"> </w:t>
                      </w:r>
                      <w:r>
                        <w:rPr>
                          <w:sz w:val="20"/>
                          <w:szCs w:val="20"/>
                        </w:rPr>
                        <w:t>New and emerging t</w:t>
                      </w:r>
                      <w:r w:rsidRPr="000337DF">
                        <w:rPr>
                          <w:sz w:val="20"/>
                          <w:szCs w:val="20"/>
                        </w:rPr>
                        <w:t xml:space="preserve">echnologies in the classroom foster creativity, team building, and </w:t>
                      </w:r>
                      <w:r>
                        <w:rPr>
                          <w:sz w:val="20"/>
                          <w:szCs w:val="20"/>
                        </w:rPr>
                        <w:t xml:space="preserve">development of </w:t>
                      </w:r>
                      <w:r w:rsidRPr="000337DF">
                        <w:rPr>
                          <w:sz w:val="20"/>
                          <w:szCs w:val="20"/>
                        </w:rPr>
                        <w:t>21st Century Skills. Learning how to utilize these technologies when students get out into the business world will be vital to their success.</w:t>
                      </w:r>
                    </w:p>
                    <w:p w:rsidR="00400686" w:rsidRPr="000A2B67" w:rsidRDefault="00400686" w:rsidP="000A2B67">
                      <w:pPr>
                        <w:rPr>
                          <w:sz w:val="23"/>
                          <w:szCs w:val="23"/>
                        </w:rPr>
                      </w:pPr>
                    </w:p>
                    <w:p w:rsidR="00400686" w:rsidRPr="002B7A8B" w:rsidRDefault="00400686" w:rsidP="002B7A8B"/>
                    <w:p w:rsidR="00400686" w:rsidRDefault="00400686"/>
                  </w:txbxContent>
                </v:textbox>
              </v:shape>
            </w:pict>
          </mc:Fallback>
        </mc:AlternateContent>
      </w:r>
    </w:p>
    <w:p w14:paraId="1C3B6621" w14:textId="77777777" w:rsidR="002B7A8B" w:rsidRPr="002B7A8B" w:rsidRDefault="002B7A8B" w:rsidP="002B7A8B">
      <w:pPr>
        <w:rPr>
          <w:rStyle w:val="Heading2Char"/>
          <w:b w:val="0"/>
          <w:bCs w:val="0"/>
          <w:color w:val="auto"/>
        </w:rPr>
      </w:pPr>
    </w:p>
    <w:p w14:paraId="2DC9CA9E" w14:textId="77777777" w:rsidR="008C6D9C" w:rsidRDefault="008C6D9C" w:rsidP="008C6D9C">
      <w:pPr>
        <w:pStyle w:val="ListParagraph"/>
        <w:rPr>
          <w:rStyle w:val="Heading2Char"/>
          <w:b w:val="0"/>
          <w:bCs w:val="0"/>
          <w:color w:val="auto"/>
        </w:rPr>
      </w:pPr>
    </w:p>
    <w:p w14:paraId="316EE5F1" w14:textId="77777777" w:rsidR="000337DF" w:rsidRDefault="000337DF" w:rsidP="000337DF">
      <w:pPr>
        <w:pStyle w:val="ListParagraph"/>
        <w:rPr>
          <w:rStyle w:val="Heading2Char"/>
          <w:b w:val="0"/>
          <w:bCs w:val="0"/>
          <w:color w:val="auto"/>
        </w:rPr>
      </w:pPr>
    </w:p>
    <w:p w14:paraId="06782087" w14:textId="77777777" w:rsidR="000337DF" w:rsidRDefault="000337DF" w:rsidP="000337DF">
      <w:pPr>
        <w:pStyle w:val="ListParagraph"/>
        <w:rPr>
          <w:rStyle w:val="Heading2Char"/>
          <w:b w:val="0"/>
          <w:bCs w:val="0"/>
          <w:color w:val="auto"/>
        </w:rPr>
      </w:pPr>
    </w:p>
    <w:p w14:paraId="49848394" w14:textId="77777777" w:rsidR="000337DF" w:rsidRDefault="000337DF" w:rsidP="000337DF">
      <w:pPr>
        <w:pStyle w:val="ListParagraph"/>
        <w:rPr>
          <w:rStyle w:val="Heading2Char"/>
          <w:b w:val="0"/>
          <w:bCs w:val="0"/>
          <w:color w:val="auto"/>
        </w:rPr>
      </w:pPr>
    </w:p>
    <w:p w14:paraId="7BB8A8DE" w14:textId="77777777" w:rsidR="000337DF" w:rsidRPr="000337DF" w:rsidRDefault="000337DF" w:rsidP="000337DF">
      <w:pPr>
        <w:pStyle w:val="ListParagraph"/>
        <w:rPr>
          <w:rStyle w:val="Heading2Char"/>
          <w:b w:val="0"/>
          <w:bCs w:val="0"/>
          <w:color w:val="auto"/>
        </w:rPr>
      </w:pPr>
    </w:p>
    <w:p w14:paraId="76334043" w14:textId="77777777"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2: </w:t>
      </w:r>
      <w:r w:rsidR="008C6D9C" w:rsidRPr="008C6D9C">
        <w:rPr>
          <w:rStyle w:val="Heading2Char"/>
          <w:color w:val="auto"/>
          <w:u w:val="single"/>
        </w:rPr>
        <w:t>Curriculum and Instruction</w:t>
      </w:r>
    </w:p>
    <w:p w14:paraId="27352EAC" w14:textId="77777777" w:rsidR="008C6D9C" w:rsidRDefault="008C6D9C" w:rsidP="005B40BD">
      <w:pPr>
        <w:pStyle w:val="ListParagraph"/>
        <w:rPr>
          <w:rStyle w:val="Heading2Char"/>
          <w:b w:val="0"/>
          <w:bCs w:val="0"/>
          <w:color w:val="auto"/>
        </w:rPr>
      </w:pPr>
      <w:r>
        <w:rPr>
          <w:rStyle w:val="Heading2Char"/>
          <w:b w:val="0"/>
          <w:bCs w:val="0"/>
          <w:color w:val="auto"/>
        </w:rPr>
        <w:t xml:space="preserve">This Dimension focuses on how the </w:t>
      </w:r>
      <w:r w:rsidRPr="00F11E8E">
        <w:rPr>
          <w:rStyle w:val="Heading2Char"/>
          <w:bCs w:val="0"/>
          <w:i/>
          <w:color w:val="auto"/>
          <w:u w:val="single"/>
        </w:rPr>
        <w:t>teacher</w:t>
      </w:r>
      <w:r>
        <w:rPr>
          <w:rStyle w:val="Heading2Char"/>
          <w:b w:val="0"/>
          <w:bCs w:val="0"/>
          <w:color w:val="auto"/>
        </w:rPr>
        <w:t xml:space="preserve"> uses technology. This can be for productivity (Office Suite) or </w:t>
      </w:r>
      <w:r w:rsidR="00F11E8E">
        <w:rPr>
          <w:rStyle w:val="Heading2Char"/>
          <w:b w:val="0"/>
          <w:bCs w:val="0"/>
          <w:color w:val="auto"/>
        </w:rPr>
        <w:t>i</w:t>
      </w:r>
      <w:r>
        <w:rPr>
          <w:rStyle w:val="Heading2Char"/>
          <w:b w:val="0"/>
          <w:bCs w:val="0"/>
          <w:color w:val="auto"/>
        </w:rPr>
        <w:t>nstruction (Promethean Board)</w:t>
      </w:r>
      <w:r w:rsidR="000337DF">
        <w:rPr>
          <w:rStyle w:val="Heading2Char"/>
          <w:b w:val="0"/>
          <w:bCs w:val="0"/>
          <w:color w:val="auto"/>
        </w:rPr>
        <w:t>.</w:t>
      </w:r>
    </w:p>
    <w:p w14:paraId="3E4C385A" w14:textId="77777777" w:rsidR="000337DF"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8720" behindDoc="0" locked="0" layoutInCell="1" allowOverlap="1" wp14:anchorId="70100F51" wp14:editId="332880C0">
                <wp:simplePos x="0" y="0"/>
                <wp:positionH relativeFrom="column">
                  <wp:align>center</wp:align>
                </wp:positionH>
                <wp:positionV relativeFrom="paragraph">
                  <wp:posOffset>0</wp:posOffset>
                </wp:positionV>
                <wp:extent cx="5675630" cy="1019810"/>
                <wp:effectExtent l="7620" t="9525" r="12700" b="889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1019810"/>
                        </a:xfrm>
                        <a:prstGeom prst="rect">
                          <a:avLst/>
                        </a:prstGeom>
                        <a:solidFill>
                          <a:srgbClr val="FFFFFF"/>
                        </a:solidFill>
                        <a:ln w="9525">
                          <a:solidFill>
                            <a:srgbClr val="000000"/>
                          </a:solidFill>
                          <a:miter lim="800000"/>
                          <a:headEnd/>
                          <a:tailEnd/>
                        </a:ln>
                      </wps:spPr>
                      <wps:txbx>
                        <w:txbxContent>
                          <w:p w14:paraId="3434E230" w14:textId="77777777" w:rsidR="00056D93" w:rsidRDefault="00056D93">
                            <w:pPr>
                              <w:rPr>
                                <w:sz w:val="20"/>
                                <w:szCs w:val="20"/>
                              </w:rPr>
                            </w:pPr>
                            <w:r w:rsidRPr="000337DF">
                              <w:rPr>
                                <w:sz w:val="20"/>
                                <w:szCs w:val="20"/>
                              </w:rPr>
                              <w:t>Example: The school will use current and emerging technologies to create learner-centered instructional environments that enhance academic achievement.</w:t>
                            </w:r>
                          </w:p>
                          <w:p w14:paraId="6BD61278" w14:textId="77777777" w:rsidR="00056D93" w:rsidRDefault="00056D93" w:rsidP="000F4EDF">
                            <w:pPr>
                              <w:rPr>
                                <w:sz w:val="20"/>
                                <w:szCs w:val="20"/>
                              </w:rPr>
                            </w:pPr>
                            <w:r>
                              <w:rPr>
                                <w:sz w:val="20"/>
                                <w:szCs w:val="20"/>
                              </w:rPr>
                              <w:t xml:space="preserve">Example: Teachers will use current and emerging technologies </w:t>
                            </w:r>
                            <w:r w:rsidRPr="000F4EDF">
                              <w:rPr>
                                <w:sz w:val="20"/>
                                <w:szCs w:val="20"/>
                              </w:rPr>
                              <w:t>to desi</w:t>
                            </w:r>
                            <w:r>
                              <w:rPr>
                                <w:sz w:val="20"/>
                                <w:szCs w:val="20"/>
                              </w:rPr>
                              <w:t xml:space="preserve">gn technology-enriched learning </w:t>
                            </w:r>
                            <w:r w:rsidRPr="000F4EDF">
                              <w:rPr>
                                <w:sz w:val="20"/>
                                <w:szCs w:val="20"/>
                              </w:rPr>
                              <w:t>environments to assist students with the attainment of required curriculum objectives.</w:t>
                            </w:r>
                          </w:p>
                          <w:p w14:paraId="0E8F66EE" w14:textId="77777777" w:rsidR="00056D93" w:rsidRDefault="00056D93">
                            <w:pPr>
                              <w:rPr>
                                <w:sz w:val="20"/>
                                <w:szCs w:val="20"/>
                              </w:rPr>
                            </w:pPr>
                          </w:p>
                          <w:p w14:paraId="2E6C6A24" w14:textId="77777777" w:rsidR="00056D93" w:rsidRPr="000337DF" w:rsidRDefault="00056D93">
                            <w:pPr>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left:0;text-align:left;margin-left:0;margin-top:0;width:446.9pt;height:80.3pt;z-index:2516787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">
                <v:textbox>
                  <w:txbxContent>
                    <w:p w:rsidR="00400686" w:rsidRDefault="00400686">
                      <w:pPr>
                        <w:rPr>
                          <w:sz w:val="20"/>
                          <w:szCs w:val="20"/>
                        </w:rPr>
                      </w:pPr>
                      <w:r w:rsidRPr="000337DF">
                        <w:rPr>
                          <w:sz w:val="20"/>
                          <w:szCs w:val="20"/>
                        </w:rPr>
                        <w:t>Example: The school will use current and emerging technologies to create learner-centered instructional environments that enhance academic achievement.</w:t>
                      </w:r>
                    </w:p>
                    <w:p w:rsidR="00400686" w:rsidRDefault="00400686" w:rsidP="000F4EDF">
                      <w:pPr>
                        <w:rPr>
                          <w:sz w:val="20"/>
                          <w:szCs w:val="20"/>
                        </w:rPr>
                      </w:pPr>
                      <w:r>
                        <w:rPr>
                          <w:sz w:val="20"/>
                          <w:szCs w:val="20"/>
                        </w:rPr>
                        <w:t xml:space="preserve">Example: Teachers will use current and emerging technologies </w:t>
                      </w:r>
                      <w:r w:rsidRPr="000F4EDF">
                        <w:rPr>
                          <w:sz w:val="20"/>
                          <w:szCs w:val="20"/>
                        </w:rPr>
                        <w:t>to desi</w:t>
                      </w:r>
                      <w:r>
                        <w:rPr>
                          <w:sz w:val="20"/>
                          <w:szCs w:val="20"/>
                        </w:rPr>
                        <w:t xml:space="preserve">gn technology-enriched learning </w:t>
                      </w:r>
                      <w:r w:rsidRPr="000F4EDF">
                        <w:rPr>
                          <w:sz w:val="20"/>
                          <w:szCs w:val="20"/>
                        </w:rPr>
                        <w:t>environments to assist students with the attainment of required curriculum objectives.</w:t>
                      </w:r>
                    </w:p>
                    <w:p w:rsidR="00400686" w:rsidRDefault="00400686">
                      <w:pPr>
                        <w:rPr>
                          <w:sz w:val="20"/>
                          <w:szCs w:val="20"/>
                        </w:rPr>
                      </w:pPr>
                    </w:p>
                    <w:p w:rsidR="00400686" w:rsidRPr="000337DF" w:rsidRDefault="00400686">
                      <w:pPr>
                        <w:rPr>
                          <w:sz w:val="20"/>
                          <w:szCs w:val="20"/>
                        </w:rPr>
                      </w:pPr>
                    </w:p>
                  </w:txbxContent>
                </v:textbox>
              </v:shape>
            </w:pict>
          </mc:Fallback>
        </mc:AlternateContent>
      </w:r>
    </w:p>
    <w:p w14:paraId="0D1AB38F" w14:textId="77777777" w:rsidR="000337DF" w:rsidRDefault="000337DF" w:rsidP="005B40BD">
      <w:pPr>
        <w:pStyle w:val="ListParagraph"/>
        <w:rPr>
          <w:rStyle w:val="Heading2Char"/>
          <w:b w:val="0"/>
          <w:bCs w:val="0"/>
          <w:color w:val="auto"/>
        </w:rPr>
      </w:pPr>
    </w:p>
    <w:p w14:paraId="546726C7" w14:textId="77777777" w:rsidR="008C6D9C" w:rsidRDefault="008C6D9C" w:rsidP="008C6D9C">
      <w:pPr>
        <w:pStyle w:val="ListParagraph"/>
        <w:rPr>
          <w:rStyle w:val="Heading2Char"/>
          <w:b w:val="0"/>
          <w:bCs w:val="0"/>
          <w:color w:val="auto"/>
        </w:rPr>
      </w:pPr>
    </w:p>
    <w:p w14:paraId="1447721E" w14:textId="77777777" w:rsidR="000F4EDF" w:rsidRDefault="000F4EDF" w:rsidP="008C6D9C">
      <w:pPr>
        <w:pStyle w:val="ListParagraph"/>
        <w:rPr>
          <w:rStyle w:val="Heading2Char"/>
          <w:b w:val="0"/>
          <w:bCs w:val="0"/>
          <w:color w:val="auto"/>
        </w:rPr>
      </w:pPr>
    </w:p>
    <w:p w14:paraId="13F1A9DD" w14:textId="77777777" w:rsidR="000F4EDF" w:rsidRDefault="000F4EDF" w:rsidP="008C6D9C">
      <w:pPr>
        <w:pStyle w:val="ListParagraph"/>
        <w:rPr>
          <w:rStyle w:val="Heading2Char"/>
          <w:b w:val="0"/>
          <w:bCs w:val="0"/>
          <w:color w:val="auto"/>
        </w:rPr>
      </w:pPr>
    </w:p>
    <w:p w14:paraId="390E4945" w14:textId="77777777"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3: </w:t>
      </w:r>
      <w:r w:rsidR="008C6D9C" w:rsidRPr="008C6D9C">
        <w:rPr>
          <w:rStyle w:val="Heading2Char"/>
          <w:color w:val="auto"/>
          <w:u w:val="single"/>
        </w:rPr>
        <w:t>Professional Development</w:t>
      </w:r>
      <w:r w:rsidR="008C6D9C">
        <w:rPr>
          <w:rStyle w:val="Heading2Char"/>
          <w:b w:val="0"/>
          <w:bCs w:val="0"/>
          <w:color w:val="auto"/>
        </w:rPr>
        <w:t xml:space="preserve">  </w:t>
      </w:r>
    </w:p>
    <w:p w14:paraId="741DA891" w14:textId="77777777" w:rsidR="000337DF" w:rsidRDefault="008C6D9C" w:rsidP="005B40BD">
      <w:pPr>
        <w:pStyle w:val="ListParagraph"/>
        <w:rPr>
          <w:rStyle w:val="Heading2Char"/>
          <w:b w:val="0"/>
          <w:bCs w:val="0"/>
          <w:color w:val="auto"/>
        </w:rPr>
      </w:pPr>
      <w:r>
        <w:rPr>
          <w:rStyle w:val="Heading2Char"/>
          <w:b w:val="0"/>
          <w:bCs w:val="0"/>
          <w:color w:val="auto"/>
        </w:rPr>
        <w:t xml:space="preserve">What professional development is needed to </w:t>
      </w:r>
      <w:r w:rsidRPr="00F11E8E">
        <w:rPr>
          <w:rStyle w:val="Heading2Char"/>
          <w:bCs w:val="0"/>
          <w:i/>
          <w:color w:val="auto"/>
          <w:u w:val="single"/>
        </w:rPr>
        <w:t>s</w:t>
      </w:r>
      <w:r w:rsidR="005B40BD" w:rsidRPr="00F11E8E">
        <w:rPr>
          <w:rStyle w:val="Heading2Char"/>
          <w:bCs w:val="0"/>
          <w:i/>
          <w:color w:val="auto"/>
          <w:u w:val="single"/>
        </w:rPr>
        <w:t>upport</w:t>
      </w:r>
      <w:r w:rsidR="005B40BD">
        <w:rPr>
          <w:rStyle w:val="Heading2Char"/>
          <w:b w:val="0"/>
          <w:bCs w:val="0"/>
          <w:color w:val="auto"/>
        </w:rPr>
        <w:t xml:space="preserve"> the teachers</w:t>
      </w:r>
      <w:r w:rsidR="00F11E8E">
        <w:rPr>
          <w:rStyle w:val="Heading2Char"/>
          <w:b w:val="0"/>
          <w:bCs w:val="0"/>
          <w:color w:val="auto"/>
        </w:rPr>
        <w:t>, administrations, school community,</w:t>
      </w:r>
      <w:r w:rsidR="005B40BD">
        <w:rPr>
          <w:rStyle w:val="Heading2Char"/>
          <w:b w:val="0"/>
          <w:bCs w:val="0"/>
          <w:color w:val="auto"/>
        </w:rPr>
        <w:t xml:space="preserve"> and students as they learn how to use the new equipment/</w:t>
      </w:r>
      <w:proofErr w:type="gramStart"/>
      <w:r w:rsidR="005B40BD">
        <w:rPr>
          <w:rStyle w:val="Heading2Char"/>
          <w:b w:val="0"/>
          <w:bCs w:val="0"/>
          <w:color w:val="auto"/>
        </w:rPr>
        <w:t>software.</w:t>
      </w:r>
      <w:proofErr w:type="gramEnd"/>
    </w:p>
    <w:p w14:paraId="30D8ADF9" w14:textId="77777777" w:rsidR="008C6D9C"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6672" behindDoc="0" locked="0" layoutInCell="1" allowOverlap="1" wp14:anchorId="33E01600" wp14:editId="36B8C615">
                <wp:simplePos x="0" y="0"/>
                <wp:positionH relativeFrom="column">
                  <wp:align>center</wp:align>
                </wp:positionH>
                <wp:positionV relativeFrom="paragraph">
                  <wp:posOffset>0</wp:posOffset>
                </wp:positionV>
                <wp:extent cx="5457825" cy="608965"/>
                <wp:effectExtent l="7620" t="10795" r="11430" b="889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08965"/>
                        </a:xfrm>
                        <a:prstGeom prst="rect">
                          <a:avLst/>
                        </a:prstGeom>
                        <a:solidFill>
                          <a:srgbClr val="FFFFFF"/>
                        </a:solidFill>
                        <a:ln w="9525">
                          <a:solidFill>
                            <a:srgbClr val="000000"/>
                          </a:solidFill>
                          <a:miter lim="800000"/>
                          <a:headEnd/>
                          <a:tailEnd/>
                        </a:ln>
                      </wps:spPr>
                      <wps:txbx>
                        <w:txbxContent>
                          <w:p w14:paraId="361B8EF0" w14:textId="77777777" w:rsidR="00056D93" w:rsidRPr="000337DF" w:rsidRDefault="00056D93">
                            <w:pPr>
                              <w:rPr>
                                <w:sz w:val="20"/>
                                <w:szCs w:val="20"/>
                              </w:rPr>
                            </w:pPr>
                            <w:r w:rsidRPr="000337DF">
                              <w:rPr>
                                <w:sz w:val="20"/>
                                <w:szCs w:val="20"/>
                              </w:rPr>
                              <w:t>Example: The school will develop ongoing and sustained professional development programs for all educators – teachers, principals and administrators, school library media personnel, and support staff.</w:t>
                            </w:r>
                          </w:p>
                          <w:p w14:paraId="5A47526C" w14:textId="77777777" w:rsidR="00056D93" w:rsidRDefault="00056D9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left:0;text-align:left;margin-left:0;margin-top:0;width:429.75pt;height:47.95pt;z-index:2516766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">
                <v:textbox>
                  <w:txbxContent>
                    <w:p w:rsidR="00400686" w:rsidRPr="000337DF" w:rsidRDefault="00400686">
                      <w:pPr>
                        <w:rPr>
                          <w:sz w:val="20"/>
                          <w:szCs w:val="20"/>
                        </w:rPr>
                      </w:pPr>
                      <w:r w:rsidRPr="000337DF">
                        <w:rPr>
                          <w:sz w:val="20"/>
                          <w:szCs w:val="20"/>
                        </w:rPr>
                        <w:t>Example: The school will develop ongoing and sustained professional development programs for all educators – teachers, principals and administrators, school library media personnel, and support staff.</w:t>
                      </w:r>
                    </w:p>
                    <w:p w:rsidR="00400686" w:rsidRDefault="00400686"/>
                  </w:txbxContent>
                </v:textbox>
              </v:shape>
            </w:pict>
          </mc:Fallback>
        </mc:AlternateContent>
      </w:r>
      <w:r w:rsidR="005B40BD">
        <w:rPr>
          <w:rStyle w:val="Heading2Char"/>
          <w:b w:val="0"/>
          <w:bCs w:val="0"/>
          <w:color w:val="auto"/>
        </w:rPr>
        <w:t xml:space="preserve"> </w:t>
      </w:r>
    </w:p>
    <w:p w14:paraId="0397077F" w14:textId="77777777" w:rsidR="005B40BD" w:rsidRPr="001D5643" w:rsidRDefault="008C6D9C" w:rsidP="001D5643">
      <w:pPr>
        <w:rPr>
          <w:rStyle w:val="Heading2Char"/>
          <w:b w:val="0"/>
          <w:bCs w:val="0"/>
          <w:color w:val="auto"/>
        </w:rPr>
        <w:sectPr w:rsidR="005B40BD" w:rsidRPr="001D5643" w:rsidSect="00E151A8">
          <w:footerReference w:type="default" r:id="rId10"/>
          <w:pgSz w:w="12240" w:h="15840"/>
          <w:pgMar w:top="1440" w:right="1440" w:bottom="1440" w:left="1440" w:header="720" w:footer="720" w:gutter="0"/>
          <w:cols w:space="720"/>
          <w:docGrid w:linePitch="360"/>
        </w:sectPr>
      </w:pPr>
      <w:r>
        <w:rPr>
          <w:rStyle w:val="Heading2Char"/>
          <w:b w:val="0"/>
          <w:bCs w:val="0"/>
          <w:color w:val="auto"/>
        </w:rPr>
        <w:br w:type="page"/>
      </w:r>
    </w:p>
    <w:p w14:paraId="5407450A" w14:textId="6800D2D9" w:rsidR="001354CA" w:rsidRPr="00B77DBE" w:rsidRDefault="008C6D9C" w:rsidP="001354CA">
      <w:pPr>
        <w:pStyle w:val="Heading1"/>
      </w:pPr>
      <w:r w:rsidRPr="00400686">
        <w:rPr>
          <w:rStyle w:val="Heading2Char"/>
          <w:b/>
          <w:bCs/>
          <w:color w:val="365F91" w:themeColor="accent1" w:themeShade="BF"/>
          <w:sz w:val="28"/>
          <w:szCs w:val="28"/>
        </w:rPr>
        <w:lastRenderedPageBreak/>
        <w:t>Goal 1:</w:t>
      </w:r>
      <w:r w:rsidR="001354CA" w:rsidRPr="001354CA">
        <w:t xml:space="preserve"> </w:t>
      </w:r>
      <w:r w:rsidR="00B77DBE">
        <w:t>The school will use emerging technologies to enhance learning instruction</w:t>
      </w:r>
      <w:r w:rsidR="00730D7E">
        <w:t xml:space="preserve"> and productivity</w:t>
      </w:r>
      <w:r w:rsidR="00B77DBE">
        <w:t xml:space="preserve"> in the school environment.</w:t>
      </w:r>
    </w:p>
    <w:p w14:paraId="35F0696C" w14:textId="77777777" w:rsidR="00322A14" w:rsidRPr="00400686" w:rsidRDefault="00322A14" w:rsidP="005B40BD">
      <w:pPr>
        <w:pStyle w:val="Heading1"/>
      </w:pPr>
    </w:p>
    <w:p w14:paraId="63093770" w14:textId="1846D44F" w:rsidR="00490C26" w:rsidRPr="00400686" w:rsidRDefault="00322A14" w:rsidP="00490C26">
      <w:pPr>
        <w:rPr>
          <w:rFonts w:asciiTheme="majorHAnsi" w:hAnsiTheme="majorHAnsi"/>
          <w:b/>
          <w:bCs/>
          <w:i/>
          <w:iCs/>
          <w:color w:val="632423" w:themeColor="accent2" w:themeShade="80"/>
          <w:sz w:val="24"/>
          <w:szCs w:val="24"/>
        </w:rPr>
      </w:pPr>
      <w:r w:rsidRPr="00400686">
        <w:rPr>
          <w:rFonts w:asciiTheme="majorHAnsi" w:hAnsiTheme="majorHAnsi"/>
          <w:color w:val="632423" w:themeColor="accent2" w:themeShade="80"/>
          <w:sz w:val="28"/>
          <w:szCs w:val="28"/>
        </w:rPr>
        <w:t>OBJECTIVES</w:t>
      </w:r>
      <w:r w:rsidR="00871709" w:rsidRPr="00400686">
        <w:rPr>
          <w:rFonts w:asciiTheme="majorHAnsi" w:hAnsiTheme="majorHAnsi"/>
          <w:color w:val="632423" w:themeColor="accent2" w:themeShade="80"/>
          <w:sz w:val="28"/>
          <w:szCs w:val="28"/>
        </w:rPr>
        <w:t>:</w:t>
      </w:r>
      <w:r w:rsidRPr="00400686">
        <w:rPr>
          <w:rFonts w:asciiTheme="majorHAnsi" w:hAnsiTheme="majorHAnsi"/>
          <w:color w:val="632423" w:themeColor="accent2" w:themeShade="80"/>
          <w:sz w:val="28"/>
          <w:szCs w:val="28"/>
        </w:rPr>
        <w:br/>
      </w:r>
      <w:r w:rsidR="00922765" w:rsidRPr="00400686">
        <w:rPr>
          <w:rFonts w:asciiTheme="majorHAnsi" w:hAnsiTheme="majorHAnsi"/>
          <w:b/>
          <w:bCs/>
          <w:i/>
          <w:iCs/>
          <w:color w:val="632423" w:themeColor="accent2" w:themeShade="80"/>
          <w:sz w:val="24"/>
          <w:szCs w:val="24"/>
        </w:rPr>
        <w:t xml:space="preserve">1. </w:t>
      </w:r>
      <w:r w:rsidR="00730D7E">
        <w:rPr>
          <w:rFonts w:asciiTheme="majorHAnsi" w:hAnsiTheme="majorHAnsi"/>
          <w:b/>
          <w:bCs/>
          <w:i/>
          <w:iCs/>
          <w:color w:val="632423" w:themeColor="accent2" w:themeShade="80"/>
          <w:sz w:val="24"/>
          <w:szCs w:val="24"/>
        </w:rPr>
        <w:t>The staff and faculty will be able to utilize computers in the classroom and in the rest of the school in order to enhance learning curriculum and productivity</w:t>
      </w:r>
      <w:r w:rsidR="001354CA" w:rsidRPr="00400686">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88"/>
        <w:gridCol w:w="1117"/>
        <w:gridCol w:w="2937"/>
        <w:gridCol w:w="2551"/>
        <w:gridCol w:w="1890"/>
        <w:gridCol w:w="3255"/>
      </w:tblGrid>
      <w:tr w:rsidR="008C6D9C" w:rsidRPr="00400686" w14:paraId="08E78A0F" w14:textId="77777777" w:rsidTr="004006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14:paraId="73A0B068" w14:textId="77777777" w:rsidR="008C6D9C" w:rsidRPr="00400686" w:rsidRDefault="008C6D9C" w:rsidP="00490C26">
            <w:pPr>
              <w:rPr>
                <w:rFonts w:cstheme="minorHAnsi"/>
                <w:color w:val="632423" w:themeColor="accent2" w:themeShade="80"/>
                <w:sz w:val="24"/>
                <w:szCs w:val="24"/>
              </w:rPr>
            </w:pPr>
            <w:r w:rsidRPr="00400686">
              <w:rPr>
                <w:rFonts w:cstheme="minorHAnsi"/>
                <w:color w:val="632423" w:themeColor="accent2" w:themeShade="80"/>
                <w:sz w:val="24"/>
                <w:szCs w:val="24"/>
              </w:rPr>
              <w:t>Tech Dimension</w:t>
            </w:r>
          </w:p>
        </w:tc>
        <w:tc>
          <w:tcPr>
            <w:tcW w:w="1117" w:type="dxa"/>
          </w:tcPr>
          <w:p w14:paraId="769C751F" w14:textId="77777777"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Ref. Number</w:t>
            </w:r>
          </w:p>
        </w:tc>
        <w:tc>
          <w:tcPr>
            <w:tcW w:w="2937" w:type="dxa"/>
          </w:tcPr>
          <w:p w14:paraId="6B462377" w14:textId="77777777"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Strategy/Action</w:t>
            </w:r>
          </w:p>
        </w:tc>
        <w:tc>
          <w:tcPr>
            <w:tcW w:w="2551" w:type="dxa"/>
          </w:tcPr>
          <w:p w14:paraId="7CCB7A26" w14:textId="77777777"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Action Steps</w:t>
            </w:r>
          </w:p>
        </w:tc>
        <w:tc>
          <w:tcPr>
            <w:tcW w:w="1890" w:type="dxa"/>
          </w:tcPr>
          <w:p w14:paraId="2519EFA1" w14:textId="77777777" w:rsidR="008C6D9C" w:rsidRPr="00400686" w:rsidRDefault="008C6D9C" w:rsidP="00871709">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Funding Considerations</w:t>
            </w:r>
          </w:p>
        </w:tc>
        <w:tc>
          <w:tcPr>
            <w:tcW w:w="3255" w:type="dxa"/>
          </w:tcPr>
          <w:p w14:paraId="6F0AB5A6" w14:textId="77777777"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Evaluation of Objectives</w:t>
            </w:r>
          </w:p>
        </w:tc>
      </w:tr>
      <w:tr w:rsidR="008C6D9C" w:rsidRPr="00400686" w14:paraId="563916BE" w14:textId="77777777"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14:paraId="35A81287" w14:textId="704B942B" w:rsidR="008C6D9C" w:rsidRPr="00400686" w:rsidRDefault="00730D7E" w:rsidP="004F1BB4">
            <w:pPr>
              <w:jc w:val="center"/>
              <w:rPr>
                <w:rFonts w:cstheme="minorHAnsi"/>
                <w:b w:val="0"/>
                <w:color w:val="632423" w:themeColor="accent2" w:themeShade="80"/>
                <w:sz w:val="24"/>
                <w:szCs w:val="24"/>
              </w:rPr>
            </w:pPr>
            <w:r>
              <w:rPr>
                <w:rFonts w:cstheme="minorHAnsi"/>
                <w:b w:val="0"/>
                <w:color w:val="632423" w:themeColor="accent2" w:themeShade="80"/>
                <w:sz w:val="24"/>
                <w:szCs w:val="24"/>
              </w:rPr>
              <w:t>2</w:t>
            </w:r>
          </w:p>
        </w:tc>
        <w:tc>
          <w:tcPr>
            <w:tcW w:w="1117" w:type="dxa"/>
          </w:tcPr>
          <w:p w14:paraId="0BDB9DE9" w14:textId="307CD23F" w:rsidR="008C6D9C" w:rsidRPr="00400686" w:rsidRDefault="00FE78D6"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w:t>
            </w:r>
            <w:r w:rsidR="004F1BB4">
              <w:rPr>
                <w:rFonts w:asciiTheme="majorHAnsi" w:hAnsiTheme="majorHAnsi"/>
                <w:color w:val="632423" w:themeColor="accent2" w:themeShade="80"/>
                <w:sz w:val="24"/>
                <w:szCs w:val="24"/>
              </w:rPr>
              <w:t>1</w:t>
            </w:r>
            <w:r w:rsidR="00730D7E">
              <w:rPr>
                <w:rFonts w:asciiTheme="majorHAnsi" w:hAnsiTheme="majorHAnsi"/>
                <w:color w:val="632423" w:themeColor="accent2" w:themeShade="80"/>
                <w:sz w:val="24"/>
                <w:szCs w:val="24"/>
              </w:rPr>
              <w:t>.1</w:t>
            </w:r>
          </w:p>
        </w:tc>
        <w:tc>
          <w:tcPr>
            <w:tcW w:w="2937" w:type="dxa"/>
          </w:tcPr>
          <w:p w14:paraId="69AD4CB1" w14:textId="77777777" w:rsidR="008C6D9C" w:rsidRDefault="004F1BB4" w:rsidP="00B37E13">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Teachers </w:t>
            </w:r>
            <w:r w:rsidR="00B37E13">
              <w:rPr>
                <w:rFonts w:asciiTheme="majorHAnsi" w:hAnsiTheme="majorHAnsi"/>
                <w:color w:val="632423" w:themeColor="accent2" w:themeShade="80"/>
                <w:sz w:val="24"/>
                <w:szCs w:val="24"/>
              </w:rPr>
              <w:t>will be able to use their laptops to enhance the school curriculum.</w:t>
            </w:r>
          </w:p>
          <w:p w14:paraId="38640B5A" w14:textId="77777777" w:rsidR="00B37E13" w:rsidRDefault="00B37E13" w:rsidP="00B37E13">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14:paraId="0345B775" w14:textId="3D6BBFE3" w:rsidR="00B37E13" w:rsidRPr="00400686" w:rsidRDefault="00B37E13" w:rsidP="00B37E13">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51" w:type="dxa"/>
          </w:tcPr>
          <w:p w14:paraId="249BC5BE" w14:textId="72A24D44" w:rsidR="008C6D9C" w:rsidRPr="00400686" w:rsidRDefault="004F1BB4"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Kindergarten, first, second, and third need laptops for their rooms since fourth and fifth already have them. Related Arts, SPED, Challenge, and Speech</w:t>
            </w:r>
          </w:p>
        </w:tc>
        <w:tc>
          <w:tcPr>
            <w:tcW w:w="1890" w:type="dxa"/>
          </w:tcPr>
          <w:p w14:paraId="06FDD362" w14:textId="273D5276" w:rsidR="008C6D9C" w:rsidRPr="00400686" w:rsidRDefault="00F0371D"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Technology Budget</w:t>
            </w:r>
          </w:p>
        </w:tc>
        <w:tc>
          <w:tcPr>
            <w:tcW w:w="3255" w:type="dxa"/>
          </w:tcPr>
          <w:p w14:paraId="52A31A69" w14:textId="79FA8E35" w:rsidR="008C6D9C" w:rsidRPr="00400686" w:rsidRDefault="004F1BB4"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w:t>
            </w:r>
            <w:r w:rsidR="00B37E13">
              <w:rPr>
                <w:rFonts w:asciiTheme="majorHAnsi" w:hAnsiTheme="majorHAnsi"/>
                <w:color w:val="632423" w:themeColor="accent2" w:themeShade="80"/>
                <w:sz w:val="24"/>
                <w:szCs w:val="24"/>
              </w:rPr>
              <w:t xml:space="preserve">ervation of </w:t>
            </w:r>
            <w:r>
              <w:rPr>
                <w:rFonts w:asciiTheme="majorHAnsi" w:hAnsiTheme="majorHAnsi"/>
                <w:color w:val="632423" w:themeColor="accent2" w:themeShade="80"/>
                <w:sz w:val="24"/>
                <w:szCs w:val="24"/>
              </w:rPr>
              <w:t>teachers throughout the year</w:t>
            </w:r>
            <w:r w:rsidR="00B37E13">
              <w:rPr>
                <w:rFonts w:asciiTheme="majorHAnsi" w:hAnsiTheme="majorHAnsi"/>
                <w:color w:val="632423" w:themeColor="accent2" w:themeShade="80"/>
                <w:sz w:val="24"/>
                <w:szCs w:val="24"/>
              </w:rPr>
              <w:t xml:space="preserve"> by Principal, AP, or ICs</w:t>
            </w:r>
            <w:r>
              <w:rPr>
                <w:rFonts w:asciiTheme="majorHAnsi" w:hAnsiTheme="majorHAnsi"/>
                <w:color w:val="632423" w:themeColor="accent2" w:themeShade="80"/>
                <w:sz w:val="24"/>
                <w:szCs w:val="24"/>
              </w:rPr>
              <w:t>.</w:t>
            </w:r>
          </w:p>
        </w:tc>
      </w:tr>
      <w:tr w:rsidR="00400686" w:rsidRPr="00400686" w14:paraId="2697233A" w14:textId="77777777" w:rsidTr="00400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14:paraId="672A66BD" w14:textId="409E39BA" w:rsidR="00400686" w:rsidRPr="00400686" w:rsidRDefault="004F1BB4" w:rsidP="004F1BB4">
            <w:pPr>
              <w:jc w:val="center"/>
              <w:rPr>
                <w:rFonts w:cstheme="minorHAnsi"/>
                <w:b w:val="0"/>
                <w:color w:val="632423" w:themeColor="accent2" w:themeShade="80"/>
                <w:sz w:val="24"/>
                <w:szCs w:val="24"/>
              </w:rPr>
            </w:pPr>
            <w:r>
              <w:rPr>
                <w:rFonts w:cstheme="minorHAnsi"/>
                <w:b w:val="0"/>
                <w:color w:val="632423" w:themeColor="accent2" w:themeShade="80"/>
                <w:sz w:val="24"/>
                <w:szCs w:val="24"/>
              </w:rPr>
              <w:t>2</w:t>
            </w:r>
          </w:p>
        </w:tc>
        <w:tc>
          <w:tcPr>
            <w:tcW w:w="1117" w:type="dxa"/>
          </w:tcPr>
          <w:p w14:paraId="60B45A31" w14:textId="4768DB6E" w:rsidR="00400686" w:rsidRPr="00400686" w:rsidRDefault="00FE78D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w:t>
            </w:r>
            <w:r w:rsidR="004F1BB4">
              <w:rPr>
                <w:rFonts w:asciiTheme="majorHAnsi" w:hAnsiTheme="majorHAnsi"/>
                <w:color w:val="632423" w:themeColor="accent2" w:themeShade="80"/>
                <w:sz w:val="24"/>
                <w:szCs w:val="24"/>
              </w:rPr>
              <w:t>1.2</w:t>
            </w:r>
          </w:p>
        </w:tc>
        <w:tc>
          <w:tcPr>
            <w:tcW w:w="2937" w:type="dxa"/>
          </w:tcPr>
          <w:p w14:paraId="01F4FB79" w14:textId="05150607" w:rsidR="00400686" w:rsidRPr="00400686" w:rsidRDefault="004F1BB4" w:rsidP="00B37E13">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All staff </w:t>
            </w:r>
            <w:r w:rsidR="00B37E13">
              <w:rPr>
                <w:rFonts w:asciiTheme="majorHAnsi" w:hAnsiTheme="majorHAnsi"/>
                <w:color w:val="632423" w:themeColor="accent2" w:themeShade="80"/>
                <w:sz w:val="24"/>
                <w:szCs w:val="24"/>
              </w:rPr>
              <w:t>will be able to use the appropriate technology (desktop computers) to increase in their productivity of their specific tasks.</w:t>
            </w:r>
          </w:p>
        </w:tc>
        <w:tc>
          <w:tcPr>
            <w:tcW w:w="2551" w:type="dxa"/>
          </w:tcPr>
          <w:p w14:paraId="2E5FF320" w14:textId="5D75A10A" w:rsidR="00400686" w:rsidRPr="00400686" w:rsidRDefault="004F1BB4"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Principal, AP, AA, Secretary, Attendance, Front Office, Cafeteria</w:t>
            </w:r>
            <w:proofErr w:type="gramStart"/>
            <w:r>
              <w:rPr>
                <w:rFonts w:asciiTheme="majorHAnsi" w:hAnsiTheme="majorHAnsi"/>
                <w:color w:val="632423" w:themeColor="accent2" w:themeShade="80"/>
                <w:sz w:val="24"/>
                <w:szCs w:val="24"/>
              </w:rPr>
              <w:t>,  IC</w:t>
            </w:r>
            <w:proofErr w:type="gramEnd"/>
            <w:r>
              <w:rPr>
                <w:rFonts w:asciiTheme="majorHAnsi" w:hAnsiTheme="majorHAnsi"/>
                <w:color w:val="632423" w:themeColor="accent2" w:themeShade="80"/>
                <w:sz w:val="24"/>
                <w:szCs w:val="24"/>
              </w:rPr>
              <w:t>,  and Guidance</w:t>
            </w:r>
            <w:r w:rsidR="00FE78D6">
              <w:rPr>
                <w:rFonts w:asciiTheme="majorHAnsi" w:hAnsiTheme="majorHAnsi"/>
                <w:color w:val="632423" w:themeColor="accent2" w:themeShade="80"/>
                <w:sz w:val="24"/>
                <w:szCs w:val="24"/>
              </w:rPr>
              <w:t xml:space="preserve"> need t o have computer desktops</w:t>
            </w:r>
          </w:p>
        </w:tc>
        <w:tc>
          <w:tcPr>
            <w:tcW w:w="1890" w:type="dxa"/>
          </w:tcPr>
          <w:p w14:paraId="31FEE5E0" w14:textId="3B8CBB13" w:rsidR="00400686" w:rsidRPr="00400686" w:rsidRDefault="00F0371D"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Technology Budget</w:t>
            </w:r>
          </w:p>
        </w:tc>
        <w:tc>
          <w:tcPr>
            <w:tcW w:w="3255" w:type="dxa"/>
          </w:tcPr>
          <w:p w14:paraId="1AC5854A" w14:textId="5F763248" w:rsidR="00400686" w:rsidRPr="00400686" w:rsidRDefault="004F1BB4"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 of staff throughout the year from supervisors.</w:t>
            </w:r>
          </w:p>
        </w:tc>
      </w:tr>
      <w:tr w:rsidR="00400686" w:rsidRPr="00400686" w14:paraId="5934BCE1" w14:textId="77777777"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14:paraId="0F2F3C85" w14:textId="0E1D7D8B" w:rsidR="00400686" w:rsidRPr="00400686" w:rsidRDefault="00F0371D" w:rsidP="00FE78D6">
            <w:pPr>
              <w:jc w:val="center"/>
              <w:rPr>
                <w:rFonts w:cstheme="minorHAnsi"/>
                <w:b w:val="0"/>
                <w:color w:val="632423" w:themeColor="accent2" w:themeShade="80"/>
                <w:sz w:val="24"/>
                <w:szCs w:val="24"/>
              </w:rPr>
            </w:pPr>
            <w:r>
              <w:rPr>
                <w:rFonts w:cstheme="minorHAnsi"/>
                <w:b w:val="0"/>
                <w:color w:val="632423" w:themeColor="accent2" w:themeShade="80"/>
                <w:sz w:val="24"/>
                <w:szCs w:val="24"/>
              </w:rPr>
              <w:t>1,</w:t>
            </w:r>
            <w:r w:rsidR="00FE78D6">
              <w:rPr>
                <w:rFonts w:cstheme="minorHAnsi"/>
                <w:b w:val="0"/>
                <w:color w:val="632423" w:themeColor="accent2" w:themeShade="80"/>
                <w:sz w:val="24"/>
                <w:szCs w:val="24"/>
              </w:rPr>
              <w:t>2</w:t>
            </w:r>
          </w:p>
        </w:tc>
        <w:tc>
          <w:tcPr>
            <w:tcW w:w="1117" w:type="dxa"/>
          </w:tcPr>
          <w:p w14:paraId="223162A1" w14:textId="54654464" w:rsidR="00400686" w:rsidRPr="00400686" w:rsidRDefault="00FE78D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1-1.3</w:t>
            </w:r>
          </w:p>
        </w:tc>
        <w:tc>
          <w:tcPr>
            <w:tcW w:w="2937" w:type="dxa"/>
          </w:tcPr>
          <w:p w14:paraId="5BA189B0" w14:textId="1C65F505" w:rsidR="00400686" w:rsidRPr="00400686" w:rsidRDefault="00FE78D6" w:rsidP="00B37E13">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Teachers </w:t>
            </w:r>
            <w:r w:rsidR="00B37E13">
              <w:rPr>
                <w:rFonts w:asciiTheme="majorHAnsi" w:hAnsiTheme="majorHAnsi"/>
                <w:color w:val="632423" w:themeColor="accent2" w:themeShade="80"/>
                <w:sz w:val="24"/>
                <w:szCs w:val="24"/>
              </w:rPr>
              <w:t xml:space="preserve">will be able to use the promethean boards to enhance student learning by integrating engaging technology with </w:t>
            </w:r>
            <w:r w:rsidR="00B37E13">
              <w:rPr>
                <w:rFonts w:asciiTheme="majorHAnsi" w:hAnsiTheme="majorHAnsi"/>
                <w:color w:val="632423" w:themeColor="accent2" w:themeShade="80"/>
                <w:sz w:val="24"/>
                <w:szCs w:val="24"/>
              </w:rPr>
              <w:lastRenderedPageBreak/>
              <w:t>the curriculum.</w:t>
            </w:r>
            <w:r w:rsidR="00F0371D">
              <w:rPr>
                <w:rFonts w:asciiTheme="majorHAnsi" w:hAnsiTheme="majorHAnsi"/>
                <w:color w:val="632423" w:themeColor="accent2" w:themeShade="80"/>
                <w:sz w:val="24"/>
                <w:szCs w:val="24"/>
              </w:rPr>
              <w:t xml:space="preserve"> The students will also be able to interact with the Promethean board.</w:t>
            </w:r>
          </w:p>
        </w:tc>
        <w:tc>
          <w:tcPr>
            <w:tcW w:w="2551" w:type="dxa"/>
          </w:tcPr>
          <w:p w14:paraId="5F2BFE8D" w14:textId="04AFEE3A" w:rsidR="00400686" w:rsidRPr="00400686" w:rsidRDefault="00FE78D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 xml:space="preserve">Kindergarten, first, second, third, SPED, Related Arts, Challenge will have Promethean boards in </w:t>
            </w:r>
            <w:r>
              <w:rPr>
                <w:rFonts w:asciiTheme="majorHAnsi" w:hAnsiTheme="majorHAnsi"/>
                <w:color w:val="632423" w:themeColor="accent2" w:themeShade="80"/>
                <w:sz w:val="24"/>
                <w:szCs w:val="24"/>
              </w:rPr>
              <w:lastRenderedPageBreak/>
              <w:t>their rooms.</w:t>
            </w:r>
          </w:p>
        </w:tc>
        <w:tc>
          <w:tcPr>
            <w:tcW w:w="1890" w:type="dxa"/>
          </w:tcPr>
          <w:p w14:paraId="35D14A5B" w14:textId="6AA86E46" w:rsidR="00400686" w:rsidRPr="00400686" w:rsidRDefault="00F0371D"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Technology Budget</w:t>
            </w:r>
          </w:p>
        </w:tc>
        <w:tc>
          <w:tcPr>
            <w:tcW w:w="3255" w:type="dxa"/>
          </w:tcPr>
          <w:p w14:paraId="391E4473" w14:textId="22DB987C" w:rsidR="00400686" w:rsidRPr="00400686" w:rsidRDefault="00FE78D6"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 of staff throughout the year by principal, AP, ICs</w:t>
            </w:r>
          </w:p>
        </w:tc>
      </w:tr>
    </w:tbl>
    <w:p w14:paraId="573EDA0E" w14:textId="77777777" w:rsidR="00400686" w:rsidRPr="00400686" w:rsidRDefault="005B40BD" w:rsidP="005B40BD">
      <w:pPr>
        <w:rPr>
          <w:rFonts w:asciiTheme="majorHAnsi" w:hAnsiTheme="majorHAnsi"/>
          <w:b/>
          <w:i/>
          <w:color w:val="632423" w:themeColor="accent2" w:themeShade="80"/>
          <w:sz w:val="24"/>
          <w:szCs w:val="24"/>
        </w:rPr>
      </w:pPr>
      <w:r w:rsidRPr="00400686">
        <w:rPr>
          <w:rFonts w:asciiTheme="majorHAnsi" w:hAnsiTheme="majorHAnsi"/>
          <w:color w:val="632423" w:themeColor="accent2" w:themeShade="80"/>
          <w:sz w:val="28"/>
          <w:szCs w:val="28"/>
        </w:rPr>
        <w:lastRenderedPageBreak/>
        <w:br/>
      </w:r>
    </w:p>
    <w:p w14:paraId="21402E85" w14:textId="72B6AC03" w:rsidR="005B40BD" w:rsidRPr="00400686" w:rsidRDefault="003161A7" w:rsidP="005B40BD">
      <w:pPr>
        <w:rPr>
          <w:rFonts w:asciiTheme="majorHAnsi" w:hAnsiTheme="majorHAnsi"/>
          <w:b/>
          <w:bCs/>
          <w:i/>
          <w:iCs/>
          <w:color w:val="632423" w:themeColor="accent2" w:themeShade="80"/>
          <w:sz w:val="24"/>
          <w:szCs w:val="24"/>
        </w:rPr>
      </w:pPr>
      <w:r w:rsidRPr="00400686">
        <w:rPr>
          <w:rFonts w:asciiTheme="majorHAnsi" w:hAnsiTheme="majorHAnsi"/>
          <w:b/>
          <w:i/>
          <w:color w:val="632423" w:themeColor="accent2" w:themeShade="80"/>
          <w:sz w:val="24"/>
          <w:szCs w:val="24"/>
        </w:rPr>
        <w:t>2</w:t>
      </w:r>
      <w:r w:rsidR="005B40BD" w:rsidRPr="00400686">
        <w:rPr>
          <w:rFonts w:asciiTheme="majorHAnsi" w:hAnsiTheme="majorHAnsi"/>
          <w:b/>
          <w:i/>
          <w:color w:val="632423" w:themeColor="accent2" w:themeShade="80"/>
          <w:sz w:val="24"/>
          <w:szCs w:val="24"/>
        </w:rPr>
        <w:t xml:space="preserve">. </w:t>
      </w:r>
      <w:r w:rsidR="00F0371D">
        <w:rPr>
          <w:rFonts w:asciiTheme="majorHAnsi" w:hAnsiTheme="majorHAnsi"/>
          <w:b/>
          <w:bCs/>
          <w:i/>
          <w:iCs/>
          <w:color w:val="632423" w:themeColor="accent2" w:themeShade="80"/>
          <w:sz w:val="24"/>
          <w:szCs w:val="24"/>
        </w:rPr>
        <w:t>The students will be able to increase their learning in all subjects by implementing the use o</w:t>
      </w:r>
      <w:r w:rsidR="00AC66BC">
        <w:rPr>
          <w:rFonts w:asciiTheme="majorHAnsi" w:hAnsiTheme="majorHAnsi"/>
          <w:b/>
          <w:bCs/>
          <w:i/>
          <w:iCs/>
          <w:color w:val="632423" w:themeColor="accent2" w:themeShade="80"/>
          <w:sz w:val="24"/>
          <w:szCs w:val="24"/>
        </w:rPr>
        <w:t>f new technologies</w:t>
      </w:r>
      <w:bookmarkStart w:id="0" w:name="_GoBack"/>
      <w:bookmarkEnd w:id="0"/>
      <w:r w:rsidR="00AD655F" w:rsidRPr="00400686">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69"/>
        <w:gridCol w:w="1117"/>
        <w:gridCol w:w="2937"/>
        <w:gridCol w:w="2561"/>
        <w:gridCol w:w="1890"/>
        <w:gridCol w:w="3264"/>
      </w:tblGrid>
      <w:tr w:rsidR="005B40BD" w:rsidRPr="00400686" w14:paraId="52EECE01" w14:textId="77777777" w:rsidTr="004006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36455937" w14:textId="77777777" w:rsidR="005B40BD" w:rsidRPr="00400686" w:rsidRDefault="005B40BD" w:rsidP="000337DF">
            <w:pPr>
              <w:rPr>
                <w:color w:val="632423" w:themeColor="accent2" w:themeShade="80"/>
                <w:sz w:val="24"/>
                <w:szCs w:val="24"/>
              </w:rPr>
            </w:pPr>
            <w:r w:rsidRPr="00400686">
              <w:rPr>
                <w:color w:val="632423" w:themeColor="accent2" w:themeShade="80"/>
                <w:sz w:val="24"/>
                <w:szCs w:val="24"/>
              </w:rPr>
              <w:t>Tech Dimension</w:t>
            </w:r>
          </w:p>
        </w:tc>
        <w:tc>
          <w:tcPr>
            <w:tcW w:w="1117" w:type="dxa"/>
          </w:tcPr>
          <w:p w14:paraId="1D7C75F7" w14:textId="77777777"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37" w:type="dxa"/>
          </w:tcPr>
          <w:p w14:paraId="4AC6362F" w14:textId="77777777"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61" w:type="dxa"/>
          </w:tcPr>
          <w:p w14:paraId="31197E6B" w14:textId="77777777"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14:paraId="3A13A471" w14:textId="77777777"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64" w:type="dxa"/>
          </w:tcPr>
          <w:p w14:paraId="1E98472A" w14:textId="77777777"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400686" w:rsidRPr="00400686" w14:paraId="0B918EBA" w14:textId="77777777"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2E61DB99" w14:textId="7688AB2B" w:rsidR="00400686" w:rsidRPr="00400686" w:rsidRDefault="00F0371D" w:rsidP="00F0371D">
            <w:pPr>
              <w:jc w:val="center"/>
              <w:rPr>
                <w:rFonts w:cstheme="minorHAnsi"/>
                <w:b w:val="0"/>
                <w:color w:val="632423" w:themeColor="accent2" w:themeShade="80"/>
                <w:sz w:val="24"/>
                <w:szCs w:val="24"/>
              </w:rPr>
            </w:pPr>
            <w:r>
              <w:rPr>
                <w:rFonts w:cstheme="minorHAnsi"/>
                <w:b w:val="0"/>
                <w:color w:val="632423" w:themeColor="accent2" w:themeShade="80"/>
                <w:sz w:val="24"/>
                <w:szCs w:val="24"/>
              </w:rPr>
              <w:t>1</w:t>
            </w:r>
          </w:p>
        </w:tc>
        <w:tc>
          <w:tcPr>
            <w:tcW w:w="1117" w:type="dxa"/>
          </w:tcPr>
          <w:p w14:paraId="7B32513F" w14:textId="3E0026BE" w:rsidR="00400686" w:rsidRPr="00400686" w:rsidRDefault="00AC66BC" w:rsidP="003C34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w:t>
            </w:r>
            <w:r w:rsidR="00F0371D">
              <w:rPr>
                <w:rFonts w:asciiTheme="majorHAnsi" w:hAnsiTheme="majorHAnsi"/>
                <w:color w:val="632423" w:themeColor="accent2" w:themeShade="80"/>
                <w:sz w:val="24"/>
                <w:szCs w:val="24"/>
              </w:rPr>
              <w:t>2.1</w:t>
            </w:r>
          </w:p>
        </w:tc>
        <w:tc>
          <w:tcPr>
            <w:tcW w:w="2937" w:type="dxa"/>
          </w:tcPr>
          <w:p w14:paraId="5463E7D4" w14:textId="567842AE" w:rsidR="00400686" w:rsidRPr="00400686" w:rsidRDefault="00F0371D"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The students will be able to use the </w:t>
            </w:r>
            <w:proofErr w:type="spellStart"/>
            <w:r>
              <w:rPr>
                <w:rFonts w:asciiTheme="majorHAnsi" w:hAnsiTheme="majorHAnsi"/>
                <w:color w:val="632423" w:themeColor="accent2" w:themeShade="80"/>
                <w:sz w:val="24"/>
                <w:szCs w:val="24"/>
              </w:rPr>
              <w:t>activevotes</w:t>
            </w:r>
            <w:proofErr w:type="spellEnd"/>
            <w:r>
              <w:rPr>
                <w:rFonts w:asciiTheme="majorHAnsi" w:hAnsiTheme="majorHAnsi"/>
                <w:color w:val="632423" w:themeColor="accent2" w:themeShade="80"/>
                <w:sz w:val="24"/>
                <w:szCs w:val="24"/>
              </w:rPr>
              <w:t xml:space="preserve"> and </w:t>
            </w:r>
            <w:proofErr w:type="spellStart"/>
            <w:r>
              <w:rPr>
                <w:rFonts w:asciiTheme="majorHAnsi" w:hAnsiTheme="majorHAnsi"/>
                <w:color w:val="632423" w:themeColor="accent2" w:themeShade="80"/>
                <w:sz w:val="24"/>
                <w:szCs w:val="24"/>
              </w:rPr>
              <w:t>activepressions</w:t>
            </w:r>
            <w:proofErr w:type="spellEnd"/>
            <w:r>
              <w:rPr>
                <w:rFonts w:asciiTheme="majorHAnsi" w:hAnsiTheme="majorHAnsi"/>
                <w:color w:val="632423" w:themeColor="accent2" w:themeShade="80"/>
                <w:sz w:val="24"/>
                <w:szCs w:val="24"/>
              </w:rPr>
              <w:t xml:space="preserve"> to assess their learning in all subjects.</w:t>
            </w:r>
          </w:p>
        </w:tc>
        <w:tc>
          <w:tcPr>
            <w:tcW w:w="2561" w:type="dxa"/>
          </w:tcPr>
          <w:p w14:paraId="17C1994B" w14:textId="3C2A069F" w:rsidR="00400686" w:rsidRPr="00400686" w:rsidRDefault="00AC66BC"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Grades 2-5 will have a set for each classroom.</w:t>
            </w:r>
          </w:p>
        </w:tc>
        <w:tc>
          <w:tcPr>
            <w:tcW w:w="1890" w:type="dxa"/>
          </w:tcPr>
          <w:p w14:paraId="79228D96" w14:textId="25E83979" w:rsidR="00400686" w:rsidRPr="00400686" w:rsidRDefault="00F0371D"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Technology Budget</w:t>
            </w:r>
          </w:p>
        </w:tc>
        <w:tc>
          <w:tcPr>
            <w:tcW w:w="3264" w:type="dxa"/>
          </w:tcPr>
          <w:p w14:paraId="3D9EAE4D" w14:textId="1A57CC23" w:rsidR="00400686" w:rsidRPr="00400686" w:rsidRDefault="00F0371D"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Observations throughout the year</w:t>
            </w:r>
            <w:r w:rsidR="00D41C3E">
              <w:rPr>
                <w:rFonts w:asciiTheme="majorHAnsi" w:hAnsiTheme="majorHAnsi"/>
                <w:color w:val="632423" w:themeColor="accent2" w:themeShade="80"/>
                <w:sz w:val="24"/>
                <w:szCs w:val="24"/>
              </w:rPr>
              <w:t xml:space="preserve"> and documentation in PAS-T Portfolio.</w:t>
            </w:r>
          </w:p>
        </w:tc>
      </w:tr>
      <w:tr w:rsidR="005B40BD" w:rsidRPr="00400686" w14:paraId="7C924C9C" w14:textId="77777777" w:rsidTr="00400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6A1D255F" w14:textId="334CC8F2" w:rsidR="005B40BD" w:rsidRPr="00400686" w:rsidRDefault="00AC66BC" w:rsidP="00AC66BC">
            <w:pPr>
              <w:jc w:val="center"/>
              <w:rPr>
                <w:rFonts w:cstheme="minorHAnsi"/>
                <w:b w:val="0"/>
                <w:color w:val="632423" w:themeColor="accent2" w:themeShade="80"/>
                <w:sz w:val="24"/>
                <w:szCs w:val="24"/>
              </w:rPr>
            </w:pPr>
            <w:r>
              <w:rPr>
                <w:rFonts w:cstheme="minorHAnsi"/>
                <w:b w:val="0"/>
                <w:color w:val="632423" w:themeColor="accent2" w:themeShade="80"/>
                <w:sz w:val="24"/>
                <w:szCs w:val="24"/>
              </w:rPr>
              <w:t>1</w:t>
            </w:r>
          </w:p>
        </w:tc>
        <w:tc>
          <w:tcPr>
            <w:tcW w:w="1117" w:type="dxa"/>
          </w:tcPr>
          <w:p w14:paraId="7B2FA95D" w14:textId="3F0FD564" w:rsidR="005B40BD" w:rsidRPr="00400686" w:rsidRDefault="00AC66BC" w:rsidP="003C34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1-2.2</w:t>
            </w:r>
          </w:p>
        </w:tc>
        <w:tc>
          <w:tcPr>
            <w:tcW w:w="2937" w:type="dxa"/>
          </w:tcPr>
          <w:p w14:paraId="6E815EA7" w14:textId="5D7A23FC" w:rsidR="005B40BD" w:rsidRPr="00400686" w:rsidRDefault="00AC66B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The students will use </w:t>
            </w:r>
            <w:proofErr w:type="spellStart"/>
            <w:r>
              <w:rPr>
                <w:rFonts w:asciiTheme="majorHAnsi" w:hAnsiTheme="majorHAnsi"/>
                <w:color w:val="632423" w:themeColor="accent2" w:themeShade="80"/>
                <w:sz w:val="24"/>
                <w:szCs w:val="24"/>
              </w:rPr>
              <w:t>Ipads</w:t>
            </w:r>
            <w:proofErr w:type="spellEnd"/>
            <w:r>
              <w:rPr>
                <w:rFonts w:asciiTheme="majorHAnsi" w:hAnsiTheme="majorHAnsi"/>
                <w:color w:val="632423" w:themeColor="accent2" w:themeShade="80"/>
                <w:sz w:val="24"/>
                <w:szCs w:val="24"/>
              </w:rPr>
              <w:t xml:space="preserve"> to increase their learning in all subjects in centers.</w:t>
            </w:r>
          </w:p>
        </w:tc>
        <w:tc>
          <w:tcPr>
            <w:tcW w:w="2561" w:type="dxa"/>
          </w:tcPr>
          <w:p w14:paraId="74190EE5" w14:textId="7F564756" w:rsidR="005B40BD" w:rsidRPr="00400686" w:rsidRDefault="00AC66B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Each classroom teacher will receive one </w:t>
            </w:r>
            <w:proofErr w:type="spellStart"/>
            <w:r>
              <w:rPr>
                <w:rFonts w:asciiTheme="majorHAnsi" w:hAnsiTheme="majorHAnsi"/>
                <w:color w:val="632423" w:themeColor="accent2" w:themeShade="80"/>
                <w:sz w:val="24"/>
                <w:szCs w:val="24"/>
              </w:rPr>
              <w:t>Ipad</w:t>
            </w:r>
            <w:proofErr w:type="spellEnd"/>
            <w:r>
              <w:rPr>
                <w:rFonts w:asciiTheme="majorHAnsi" w:hAnsiTheme="majorHAnsi"/>
                <w:color w:val="632423" w:themeColor="accent2" w:themeShade="80"/>
                <w:sz w:val="24"/>
                <w:szCs w:val="24"/>
              </w:rPr>
              <w:t xml:space="preserve"> to use in the classroom as well as in a center.</w:t>
            </w:r>
          </w:p>
        </w:tc>
        <w:tc>
          <w:tcPr>
            <w:tcW w:w="1890" w:type="dxa"/>
          </w:tcPr>
          <w:p w14:paraId="005D6C7E" w14:textId="2F2FB8A1" w:rsidR="005B40BD" w:rsidRPr="00400686" w:rsidRDefault="00AC66B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Technology Budget</w:t>
            </w:r>
          </w:p>
        </w:tc>
        <w:tc>
          <w:tcPr>
            <w:tcW w:w="3264" w:type="dxa"/>
          </w:tcPr>
          <w:p w14:paraId="1B17D6A6" w14:textId="2E5552D7" w:rsidR="005B40BD" w:rsidRPr="00400686" w:rsidRDefault="00AC66B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Observations throughout the year. Evaluation by the use of the different programs</w:t>
            </w:r>
            <w:r w:rsidR="00D41C3E">
              <w:rPr>
                <w:rFonts w:asciiTheme="majorHAnsi" w:hAnsiTheme="majorHAnsi"/>
                <w:color w:val="632423" w:themeColor="accent2" w:themeShade="80"/>
                <w:sz w:val="24"/>
                <w:szCs w:val="24"/>
              </w:rPr>
              <w:t xml:space="preserve"> and documentation in PAS-T Portfolio.</w:t>
            </w:r>
          </w:p>
        </w:tc>
      </w:tr>
      <w:tr w:rsidR="005B40BD" w:rsidRPr="00400686" w14:paraId="01EA5FC2" w14:textId="77777777"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1391EEA4" w14:textId="224AFEBF" w:rsidR="005B40BD" w:rsidRPr="00400686" w:rsidRDefault="00D41C3E" w:rsidP="00D41C3E">
            <w:pPr>
              <w:jc w:val="center"/>
              <w:rPr>
                <w:rFonts w:cstheme="minorHAnsi"/>
                <w:b w:val="0"/>
                <w:color w:val="632423" w:themeColor="accent2" w:themeShade="80"/>
                <w:sz w:val="24"/>
                <w:szCs w:val="24"/>
              </w:rPr>
            </w:pPr>
            <w:r>
              <w:rPr>
                <w:rFonts w:cstheme="minorHAnsi"/>
                <w:b w:val="0"/>
                <w:color w:val="632423" w:themeColor="accent2" w:themeShade="80"/>
                <w:sz w:val="24"/>
                <w:szCs w:val="24"/>
              </w:rPr>
              <w:t>1</w:t>
            </w:r>
          </w:p>
        </w:tc>
        <w:tc>
          <w:tcPr>
            <w:tcW w:w="1117" w:type="dxa"/>
          </w:tcPr>
          <w:p w14:paraId="607CC7B1" w14:textId="321B9C89" w:rsidR="005B40BD" w:rsidRPr="00400686" w:rsidRDefault="00D41C3E" w:rsidP="003C34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1-2.3</w:t>
            </w:r>
          </w:p>
        </w:tc>
        <w:tc>
          <w:tcPr>
            <w:tcW w:w="2937" w:type="dxa"/>
          </w:tcPr>
          <w:p w14:paraId="2E05C165" w14:textId="6851019E" w:rsidR="005B40BD" w:rsidRPr="00400686" w:rsidRDefault="00D41C3E"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The students will use digital cameras to document their learning experiences.</w:t>
            </w:r>
          </w:p>
        </w:tc>
        <w:tc>
          <w:tcPr>
            <w:tcW w:w="2561" w:type="dxa"/>
          </w:tcPr>
          <w:p w14:paraId="2DD90F57" w14:textId="353F1FE0" w:rsidR="005B40BD" w:rsidRPr="00400686" w:rsidRDefault="00D41C3E"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Each grade level will be able to check out an additional camera, </w:t>
            </w:r>
            <w:proofErr w:type="spellStart"/>
            <w:r>
              <w:rPr>
                <w:rFonts w:asciiTheme="majorHAnsi" w:hAnsiTheme="majorHAnsi"/>
                <w:color w:val="632423" w:themeColor="accent2" w:themeShade="80"/>
                <w:sz w:val="24"/>
                <w:szCs w:val="24"/>
              </w:rPr>
              <w:t>videocamera</w:t>
            </w:r>
            <w:proofErr w:type="spellEnd"/>
            <w:r>
              <w:rPr>
                <w:rFonts w:asciiTheme="majorHAnsi" w:hAnsiTheme="majorHAnsi"/>
                <w:color w:val="632423" w:themeColor="accent2" w:themeShade="80"/>
                <w:sz w:val="24"/>
                <w:szCs w:val="24"/>
              </w:rPr>
              <w:t>, or one of each.</w:t>
            </w:r>
          </w:p>
        </w:tc>
        <w:tc>
          <w:tcPr>
            <w:tcW w:w="1890" w:type="dxa"/>
          </w:tcPr>
          <w:p w14:paraId="7B2E59AA" w14:textId="06B8000A" w:rsidR="005B40BD" w:rsidRPr="00400686" w:rsidRDefault="00D41C3E"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Technology Budget</w:t>
            </w:r>
          </w:p>
        </w:tc>
        <w:tc>
          <w:tcPr>
            <w:tcW w:w="3264" w:type="dxa"/>
          </w:tcPr>
          <w:p w14:paraId="3C32BF87" w14:textId="5BE639DA" w:rsidR="005B40BD" w:rsidRPr="00400686" w:rsidRDefault="00D41C3E"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Observations throughout the year and documentation in PAS-T Portfolio.</w:t>
            </w:r>
          </w:p>
        </w:tc>
      </w:tr>
    </w:tbl>
    <w:p w14:paraId="31020AEF" w14:textId="77777777" w:rsidR="005B40BD" w:rsidRDefault="005B40BD" w:rsidP="00490C26">
      <w:pPr>
        <w:rPr>
          <w:rFonts w:asciiTheme="majorHAnsi" w:hAnsiTheme="majorHAnsi"/>
          <w:b/>
          <w:i/>
          <w:color w:val="632423" w:themeColor="accent2" w:themeShade="80"/>
          <w:sz w:val="24"/>
          <w:szCs w:val="24"/>
        </w:rPr>
      </w:pPr>
    </w:p>
    <w:p w14:paraId="366A4C5D" w14:textId="66497C8A" w:rsidR="00F96140" w:rsidRPr="001354CA" w:rsidRDefault="001354CA" w:rsidP="00490C26">
      <w:pPr>
        <w:rPr>
          <w:rFonts w:asciiTheme="majorHAnsi" w:hAnsiTheme="majorHAnsi"/>
          <w:color w:val="632423" w:themeColor="accent2" w:themeShade="80"/>
          <w:sz w:val="28"/>
          <w:szCs w:val="28"/>
        </w:rPr>
      </w:pPr>
      <w:r>
        <w:rPr>
          <w:rFonts w:asciiTheme="majorHAnsi" w:hAnsiTheme="majorHAnsi"/>
          <w:color w:val="632423" w:themeColor="accent2" w:themeShade="80"/>
          <w:sz w:val="28"/>
          <w:szCs w:val="28"/>
        </w:rPr>
        <w:br/>
      </w:r>
      <w:r w:rsidR="00F96140" w:rsidRPr="00400686">
        <w:rPr>
          <w:rFonts w:asciiTheme="majorHAnsi" w:hAnsiTheme="majorHAnsi"/>
          <w:color w:val="632423" w:themeColor="accent2" w:themeShade="80"/>
          <w:sz w:val="28"/>
          <w:szCs w:val="28"/>
        </w:rPr>
        <w:t xml:space="preserve"> </w:t>
      </w:r>
    </w:p>
    <w:p w14:paraId="270067F3" w14:textId="63A5BDC7" w:rsidR="001D5643" w:rsidRPr="00400686" w:rsidRDefault="003161A7" w:rsidP="003161A7">
      <w:pPr>
        <w:pStyle w:val="Heading1"/>
      </w:pPr>
      <w:r w:rsidRPr="00400686">
        <w:lastRenderedPageBreak/>
        <w:t xml:space="preserve">Goal 2: </w:t>
      </w:r>
      <w:r w:rsidR="00066262">
        <w:t>All school personnel</w:t>
      </w:r>
      <w:r w:rsidR="00D41C3E">
        <w:t xml:space="preserve"> will receive professional development in order to learn more about the new technologies in their school.</w:t>
      </w:r>
    </w:p>
    <w:p w14:paraId="55A098C9" w14:textId="4BBBC24A" w:rsidR="003161A7" w:rsidRPr="00400686" w:rsidRDefault="003161A7" w:rsidP="003161A7">
      <w:pPr>
        <w:rPr>
          <w:rFonts w:asciiTheme="majorHAnsi" w:hAnsiTheme="majorHAnsi"/>
          <w:i/>
        </w:rPr>
      </w:pPr>
    </w:p>
    <w:p w14:paraId="0D124A1D" w14:textId="7DF676B6" w:rsidR="001354CA" w:rsidRPr="00400686" w:rsidRDefault="001354CA" w:rsidP="001354CA">
      <w:pPr>
        <w:rPr>
          <w:rFonts w:asciiTheme="majorHAnsi" w:hAnsiTheme="majorHAnsi"/>
          <w:b/>
          <w:bCs/>
          <w:i/>
          <w:iCs/>
          <w:color w:val="632423" w:themeColor="accent2" w:themeShade="80"/>
          <w:sz w:val="24"/>
          <w:szCs w:val="24"/>
        </w:rPr>
      </w:pPr>
      <w:r w:rsidRPr="00400686">
        <w:rPr>
          <w:rFonts w:asciiTheme="majorHAnsi" w:hAnsiTheme="majorHAnsi"/>
          <w:color w:val="632423" w:themeColor="accent2" w:themeShade="80"/>
          <w:sz w:val="28"/>
          <w:szCs w:val="28"/>
        </w:rPr>
        <w:t>OBJECTIVES:</w:t>
      </w:r>
      <w:r w:rsidRPr="00400686">
        <w:rPr>
          <w:rFonts w:asciiTheme="majorHAnsi" w:hAnsiTheme="majorHAnsi"/>
          <w:color w:val="632423" w:themeColor="accent2" w:themeShade="80"/>
          <w:sz w:val="28"/>
          <w:szCs w:val="28"/>
        </w:rPr>
        <w:br/>
      </w:r>
      <w:r w:rsidRPr="00400686">
        <w:rPr>
          <w:rFonts w:asciiTheme="majorHAnsi" w:hAnsiTheme="majorHAnsi"/>
          <w:b/>
          <w:bCs/>
          <w:i/>
          <w:iCs/>
          <w:color w:val="632423" w:themeColor="accent2" w:themeShade="80"/>
          <w:sz w:val="24"/>
          <w:szCs w:val="24"/>
        </w:rPr>
        <w:t xml:space="preserve">1. </w:t>
      </w:r>
      <w:r w:rsidR="00D41C3E">
        <w:rPr>
          <w:rFonts w:asciiTheme="majorHAnsi" w:hAnsiTheme="majorHAnsi"/>
          <w:b/>
          <w:bCs/>
          <w:i/>
          <w:iCs/>
          <w:color w:val="632423" w:themeColor="accent2" w:themeShade="80"/>
          <w:sz w:val="24"/>
          <w:szCs w:val="24"/>
        </w:rPr>
        <w:t>The teacher and staff will learn more about the new Windows 7 that is on their new laptops and computers</w:t>
      </w:r>
      <w:r w:rsidRPr="00400686">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88"/>
        <w:gridCol w:w="1117"/>
        <w:gridCol w:w="2937"/>
        <w:gridCol w:w="2551"/>
        <w:gridCol w:w="1890"/>
        <w:gridCol w:w="3255"/>
      </w:tblGrid>
      <w:tr w:rsidR="001354CA" w:rsidRPr="00400686" w14:paraId="0671123F" w14:textId="77777777" w:rsidTr="00060E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14:paraId="11B1EE04" w14:textId="77777777" w:rsidR="001354CA" w:rsidRPr="00400686" w:rsidRDefault="001354CA" w:rsidP="00060EE1">
            <w:pPr>
              <w:rPr>
                <w:rFonts w:cstheme="minorHAnsi"/>
                <w:color w:val="632423" w:themeColor="accent2" w:themeShade="80"/>
                <w:sz w:val="24"/>
                <w:szCs w:val="24"/>
              </w:rPr>
            </w:pPr>
            <w:r w:rsidRPr="00400686">
              <w:rPr>
                <w:rFonts w:cstheme="minorHAnsi"/>
                <w:color w:val="632423" w:themeColor="accent2" w:themeShade="80"/>
                <w:sz w:val="24"/>
                <w:szCs w:val="24"/>
              </w:rPr>
              <w:t>Tech Dimension</w:t>
            </w:r>
          </w:p>
        </w:tc>
        <w:tc>
          <w:tcPr>
            <w:tcW w:w="1117" w:type="dxa"/>
          </w:tcPr>
          <w:p w14:paraId="7204BAC2" w14:textId="77777777" w:rsidR="001354CA" w:rsidRPr="00400686" w:rsidRDefault="001354CA" w:rsidP="00060EE1">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Ref. Number</w:t>
            </w:r>
          </w:p>
        </w:tc>
        <w:tc>
          <w:tcPr>
            <w:tcW w:w="2937" w:type="dxa"/>
          </w:tcPr>
          <w:p w14:paraId="3A7DA43B" w14:textId="77777777" w:rsidR="001354CA" w:rsidRPr="00400686" w:rsidRDefault="001354CA" w:rsidP="00060EE1">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Strategy/Action</w:t>
            </w:r>
          </w:p>
        </w:tc>
        <w:tc>
          <w:tcPr>
            <w:tcW w:w="2551" w:type="dxa"/>
          </w:tcPr>
          <w:p w14:paraId="011239BD" w14:textId="77777777" w:rsidR="001354CA" w:rsidRPr="00400686" w:rsidRDefault="001354CA" w:rsidP="00060EE1">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Action Steps</w:t>
            </w:r>
          </w:p>
        </w:tc>
        <w:tc>
          <w:tcPr>
            <w:tcW w:w="1890" w:type="dxa"/>
          </w:tcPr>
          <w:p w14:paraId="333DB405" w14:textId="77777777" w:rsidR="001354CA" w:rsidRPr="00400686" w:rsidRDefault="001354CA" w:rsidP="00060EE1">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Funding Considerations</w:t>
            </w:r>
          </w:p>
        </w:tc>
        <w:tc>
          <w:tcPr>
            <w:tcW w:w="3255" w:type="dxa"/>
          </w:tcPr>
          <w:p w14:paraId="612FEBAC" w14:textId="77777777" w:rsidR="001354CA" w:rsidRPr="00400686" w:rsidRDefault="001354CA" w:rsidP="00060EE1">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Evaluation of Objectives</w:t>
            </w:r>
          </w:p>
        </w:tc>
      </w:tr>
      <w:tr w:rsidR="001354CA" w:rsidRPr="00400686" w14:paraId="3FEB6B39" w14:textId="77777777" w:rsidTr="00060E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14:paraId="3AD5B422" w14:textId="73351B1A" w:rsidR="001354CA" w:rsidRPr="00400686" w:rsidRDefault="00D41C3E" w:rsidP="00D41C3E">
            <w:pPr>
              <w:jc w:val="center"/>
              <w:rPr>
                <w:rFonts w:cstheme="minorHAnsi"/>
                <w:b w:val="0"/>
                <w:color w:val="632423" w:themeColor="accent2" w:themeShade="80"/>
                <w:sz w:val="24"/>
                <w:szCs w:val="24"/>
              </w:rPr>
            </w:pPr>
            <w:r>
              <w:rPr>
                <w:rFonts w:cstheme="minorHAnsi"/>
                <w:b w:val="0"/>
                <w:color w:val="632423" w:themeColor="accent2" w:themeShade="80"/>
                <w:sz w:val="24"/>
                <w:szCs w:val="24"/>
              </w:rPr>
              <w:t>3</w:t>
            </w:r>
          </w:p>
        </w:tc>
        <w:tc>
          <w:tcPr>
            <w:tcW w:w="1117" w:type="dxa"/>
          </w:tcPr>
          <w:p w14:paraId="336C4D80" w14:textId="575D9F5E" w:rsidR="001354CA" w:rsidRPr="00400686" w:rsidRDefault="00D41C3E" w:rsidP="00060EE1">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2-1.1</w:t>
            </w:r>
          </w:p>
        </w:tc>
        <w:tc>
          <w:tcPr>
            <w:tcW w:w="2937" w:type="dxa"/>
          </w:tcPr>
          <w:p w14:paraId="5CE5F679" w14:textId="4820F7A1" w:rsidR="001354CA" w:rsidRPr="00400686" w:rsidRDefault="00D41C3E" w:rsidP="00060EE1">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All personnel will attend professional development on Windows </w:t>
            </w:r>
            <w:proofErr w:type="gramStart"/>
            <w:r>
              <w:rPr>
                <w:rFonts w:asciiTheme="majorHAnsi" w:hAnsiTheme="majorHAnsi"/>
                <w:color w:val="632423" w:themeColor="accent2" w:themeShade="80"/>
                <w:sz w:val="24"/>
                <w:szCs w:val="24"/>
              </w:rPr>
              <w:t>7 which</w:t>
            </w:r>
            <w:proofErr w:type="gramEnd"/>
            <w:r>
              <w:rPr>
                <w:rFonts w:asciiTheme="majorHAnsi" w:hAnsiTheme="majorHAnsi"/>
                <w:color w:val="632423" w:themeColor="accent2" w:themeShade="80"/>
                <w:sz w:val="24"/>
                <w:szCs w:val="24"/>
              </w:rPr>
              <w:t xml:space="preserve"> is used on their </w:t>
            </w:r>
            <w:proofErr w:type="spellStart"/>
            <w:r>
              <w:rPr>
                <w:rFonts w:asciiTheme="majorHAnsi" w:hAnsiTheme="majorHAnsi"/>
                <w:color w:val="632423" w:themeColor="accent2" w:themeShade="80"/>
                <w:sz w:val="24"/>
                <w:szCs w:val="24"/>
              </w:rPr>
              <w:t>compluters</w:t>
            </w:r>
            <w:proofErr w:type="spellEnd"/>
            <w:r>
              <w:rPr>
                <w:rFonts w:asciiTheme="majorHAnsi" w:hAnsiTheme="majorHAnsi"/>
                <w:color w:val="632423" w:themeColor="accent2" w:themeShade="80"/>
                <w:sz w:val="24"/>
                <w:szCs w:val="24"/>
              </w:rPr>
              <w:t>/laptops.</w:t>
            </w:r>
          </w:p>
        </w:tc>
        <w:tc>
          <w:tcPr>
            <w:tcW w:w="2551" w:type="dxa"/>
          </w:tcPr>
          <w:p w14:paraId="7D2D6B07" w14:textId="0E102305" w:rsidR="001354CA" w:rsidRPr="00400686" w:rsidRDefault="00D41C3E" w:rsidP="00060EE1">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 district technology person will come to the school for in-house professional development on the basic features of Windows 7.</w:t>
            </w:r>
          </w:p>
        </w:tc>
        <w:tc>
          <w:tcPr>
            <w:tcW w:w="1890" w:type="dxa"/>
          </w:tcPr>
          <w:p w14:paraId="526FDB09" w14:textId="1C1C2F2A" w:rsidR="001354CA" w:rsidRPr="00400686" w:rsidRDefault="00D41C3E" w:rsidP="00060EE1">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NA</w:t>
            </w:r>
          </w:p>
        </w:tc>
        <w:tc>
          <w:tcPr>
            <w:tcW w:w="3255" w:type="dxa"/>
          </w:tcPr>
          <w:p w14:paraId="2832CCE6" w14:textId="004A2884" w:rsidR="001354CA" w:rsidRPr="00400686" w:rsidRDefault="00D41C3E" w:rsidP="00060EE1">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 and evaluation from professional development</w:t>
            </w:r>
          </w:p>
        </w:tc>
      </w:tr>
    </w:tbl>
    <w:p w14:paraId="43FCB309" w14:textId="77777777" w:rsidR="001354CA" w:rsidRPr="00400686" w:rsidRDefault="001354CA" w:rsidP="001354CA">
      <w:pPr>
        <w:rPr>
          <w:rFonts w:asciiTheme="majorHAnsi" w:hAnsiTheme="majorHAnsi"/>
          <w:b/>
          <w:i/>
          <w:color w:val="632423" w:themeColor="accent2" w:themeShade="80"/>
          <w:sz w:val="24"/>
          <w:szCs w:val="24"/>
        </w:rPr>
      </w:pPr>
      <w:r w:rsidRPr="00400686">
        <w:rPr>
          <w:rFonts w:asciiTheme="majorHAnsi" w:hAnsiTheme="majorHAnsi"/>
          <w:color w:val="632423" w:themeColor="accent2" w:themeShade="80"/>
          <w:sz w:val="28"/>
          <w:szCs w:val="28"/>
        </w:rPr>
        <w:br/>
      </w:r>
    </w:p>
    <w:p w14:paraId="506D340A" w14:textId="58F42075" w:rsidR="001354CA" w:rsidRPr="00400686" w:rsidRDefault="001354CA" w:rsidP="001354CA">
      <w:pPr>
        <w:rPr>
          <w:rFonts w:asciiTheme="majorHAnsi" w:hAnsiTheme="majorHAnsi"/>
          <w:b/>
          <w:bCs/>
          <w:i/>
          <w:iCs/>
          <w:color w:val="632423" w:themeColor="accent2" w:themeShade="80"/>
          <w:sz w:val="24"/>
          <w:szCs w:val="24"/>
        </w:rPr>
      </w:pPr>
      <w:r w:rsidRPr="00400686">
        <w:rPr>
          <w:rFonts w:asciiTheme="majorHAnsi" w:hAnsiTheme="majorHAnsi"/>
          <w:b/>
          <w:i/>
          <w:color w:val="632423" w:themeColor="accent2" w:themeShade="80"/>
          <w:sz w:val="24"/>
          <w:szCs w:val="24"/>
        </w:rPr>
        <w:t xml:space="preserve">2. </w:t>
      </w:r>
      <w:r w:rsidR="00066262">
        <w:rPr>
          <w:rFonts w:asciiTheme="majorHAnsi" w:hAnsiTheme="majorHAnsi"/>
          <w:b/>
          <w:bCs/>
          <w:i/>
          <w:iCs/>
          <w:color w:val="632423" w:themeColor="accent2" w:themeShade="80"/>
          <w:sz w:val="24"/>
          <w:szCs w:val="24"/>
        </w:rPr>
        <w:t xml:space="preserve">The teachers will attend professional development on the Promethean board, </w:t>
      </w:r>
      <w:proofErr w:type="spellStart"/>
      <w:r w:rsidR="00066262">
        <w:rPr>
          <w:rFonts w:asciiTheme="majorHAnsi" w:hAnsiTheme="majorHAnsi"/>
          <w:b/>
          <w:bCs/>
          <w:i/>
          <w:iCs/>
          <w:color w:val="632423" w:themeColor="accent2" w:themeShade="80"/>
          <w:sz w:val="24"/>
          <w:szCs w:val="24"/>
        </w:rPr>
        <w:t>ActiVotes</w:t>
      </w:r>
      <w:proofErr w:type="spellEnd"/>
      <w:r w:rsidR="00066262">
        <w:rPr>
          <w:rFonts w:asciiTheme="majorHAnsi" w:hAnsiTheme="majorHAnsi"/>
          <w:b/>
          <w:bCs/>
          <w:i/>
          <w:iCs/>
          <w:color w:val="632423" w:themeColor="accent2" w:themeShade="80"/>
          <w:sz w:val="24"/>
          <w:szCs w:val="24"/>
        </w:rPr>
        <w:t xml:space="preserve">, and </w:t>
      </w:r>
      <w:proofErr w:type="spellStart"/>
      <w:r w:rsidR="00066262">
        <w:rPr>
          <w:rFonts w:asciiTheme="majorHAnsi" w:hAnsiTheme="majorHAnsi"/>
          <w:b/>
          <w:bCs/>
          <w:i/>
          <w:iCs/>
          <w:color w:val="632423" w:themeColor="accent2" w:themeShade="80"/>
          <w:sz w:val="24"/>
          <w:szCs w:val="24"/>
        </w:rPr>
        <w:t>ActivExpressions</w:t>
      </w:r>
      <w:proofErr w:type="spellEnd"/>
      <w:r w:rsidRPr="00400686">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69"/>
        <w:gridCol w:w="1117"/>
        <w:gridCol w:w="2937"/>
        <w:gridCol w:w="2561"/>
        <w:gridCol w:w="1890"/>
        <w:gridCol w:w="3264"/>
      </w:tblGrid>
      <w:tr w:rsidR="001354CA" w:rsidRPr="00400686" w14:paraId="71DEDEEE" w14:textId="77777777" w:rsidTr="00060E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08724053" w14:textId="77777777" w:rsidR="001354CA" w:rsidRPr="00400686" w:rsidRDefault="001354CA" w:rsidP="00060EE1">
            <w:pPr>
              <w:rPr>
                <w:color w:val="632423" w:themeColor="accent2" w:themeShade="80"/>
                <w:sz w:val="24"/>
                <w:szCs w:val="24"/>
              </w:rPr>
            </w:pPr>
            <w:r w:rsidRPr="00400686">
              <w:rPr>
                <w:color w:val="632423" w:themeColor="accent2" w:themeShade="80"/>
                <w:sz w:val="24"/>
                <w:szCs w:val="24"/>
              </w:rPr>
              <w:t>Tech Dimension</w:t>
            </w:r>
          </w:p>
        </w:tc>
        <w:tc>
          <w:tcPr>
            <w:tcW w:w="1117" w:type="dxa"/>
          </w:tcPr>
          <w:p w14:paraId="221A57B7" w14:textId="77777777" w:rsidR="001354CA" w:rsidRPr="00400686" w:rsidRDefault="001354CA" w:rsidP="00060EE1">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37" w:type="dxa"/>
          </w:tcPr>
          <w:p w14:paraId="67A3DDB9" w14:textId="77777777" w:rsidR="001354CA" w:rsidRPr="00400686" w:rsidRDefault="001354CA" w:rsidP="00060EE1">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61" w:type="dxa"/>
          </w:tcPr>
          <w:p w14:paraId="147DDEAC" w14:textId="77777777" w:rsidR="001354CA" w:rsidRPr="00400686" w:rsidRDefault="001354CA" w:rsidP="00060EE1">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14:paraId="3BD42581" w14:textId="77777777" w:rsidR="001354CA" w:rsidRPr="00400686" w:rsidRDefault="001354CA" w:rsidP="00060EE1">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64" w:type="dxa"/>
          </w:tcPr>
          <w:p w14:paraId="54AFA878" w14:textId="77777777" w:rsidR="001354CA" w:rsidRPr="00400686" w:rsidRDefault="001354CA" w:rsidP="00060EE1">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1354CA" w:rsidRPr="00400686" w14:paraId="6413A0C9" w14:textId="77777777" w:rsidTr="00060E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0E1B3A6A" w14:textId="6DA84805" w:rsidR="001354CA" w:rsidRPr="00400686" w:rsidRDefault="00066262" w:rsidP="00066262">
            <w:pPr>
              <w:jc w:val="center"/>
              <w:rPr>
                <w:rFonts w:cstheme="minorHAnsi"/>
                <w:b w:val="0"/>
                <w:color w:val="632423" w:themeColor="accent2" w:themeShade="80"/>
                <w:sz w:val="24"/>
                <w:szCs w:val="24"/>
              </w:rPr>
            </w:pPr>
            <w:r>
              <w:rPr>
                <w:rFonts w:cstheme="minorHAnsi"/>
                <w:b w:val="0"/>
                <w:color w:val="632423" w:themeColor="accent2" w:themeShade="80"/>
                <w:sz w:val="24"/>
                <w:szCs w:val="24"/>
              </w:rPr>
              <w:t>3</w:t>
            </w:r>
          </w:p>
        </w:tc>
        <w:tc>
          <w:tcPr>
            <w:tcW w:w="1117" w:type="dxa"/>
          </w:tcPr>
          <w:p w14:paraId="459CA1FD" w14:textId="02E132AD" w:rsidR="001354CA" w:rsidRPr="00400686" w:rsidRDefault="00066262" w:rsidP="00060EE1">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2-2.1</w:t>
            </w:r>
          </w:p>
        </w:tc>
        <w:tc>
          <w:tcPr>
            <w:tcW w:w="2937" w:type="dxa"/>
          </w:tcPr>
          <w:p w14:paraId="24FF4A91" w14:textId="1E62DA00" w:rsidR="001354CA" w:rsidRPr="00400686" w:rsidRDefault="00066262" w:rsidP="00060EE1">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Classroom teachers will attend continuing Promethean board training that have a board in their classroom.</w:t>
            </w:r>
          </w:p>
        </w:tc>
        <w:tc>
          <w:tcPr>
            <w:tcW w:w="2561" w:type="dxa"/>
          </w:tcPr>
          <w:p w14:paraId="70DC667A" w14:textId="3E3E845A" w:rsidR="001354CA" w:rsidRPr="00400686" w:rsidRDefault="00066262" w:rsidP="00060EE1">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 technology person from the district will hold continuing professional development throughout the year.</w:t>
            </w:r>
          </w:p>
        </w:tc>
        <w:tc>
          <w:tcPr>
            <w:tcW w:w="1890" w:type="dxa"/>
          </w:tcPr>
          <w:p w14:paraId="5254534D" w14:textId="459017DA" w:rsidR="001354CA" w:rsidRPr="00400686" w:rsidRDefault="00066262" w:rsidP="00060EE1">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NA</w:t>
            </w:r>
          </w:p>
        </w:tc>
        <w:tc>
          <w:tcPr>
            <w:tcW w:w="3264" w:type="dxa"/>
          </w:tcPr>
          <w:p w14:paraId="080C89EB" w14:textId="3ECFD0F5" w:rsidR="001354CA" w:rsidRPr="00400686" w:rsidRDefault="00066262" w:rsidP="00060EE1">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Observations from supervisors and documentation in PAS-T portfolio</w:t>
            </w:r>
          </w:p>
        </w:tc>
      </w:tr>
      <w:tr w:rsidR="001354CA" w:rsidRPr="00400686" w14:paraId="6102CBA9" w14:textId="77777777" w:rsidTr="00060E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600C237F" w14:textId="6BDFC6F9" w:rsidR="001354CA" w:rsidRPr="00400686" w:rsidRDefault="00066262" w:rsidP="00066262">
            <w:pPr>
              <w:jc w:val="center"/>
              <w:rPr>
                <w:rFonts w:cstheme="minorHAnsi"/>
                <w:b w:val="0"/>
                <w:color w:val="632423" w:themeColor="accent2" w:themeShade="80"/>
                <w:sz w:val="24"/>
                <w:szCs w:val="24"/>
              </w:rPr>
            </w:pPr>
            <w:r>
              <w:rPr>
                <w:rFonts w:cstheme="minorHAnsi"/>
                <w:b w:val="0"/>
                <w:color w:val="632423" w:themeColor="accent2" w:themeShade="80"/>
                <w:sz w:val="24"/>
                <w:szCs w:val="24"/>
              </w:rPr>
              <w:t>3</w:t>
            </w:r>
          </w:p>
        </w:tc>
        <w:tc>
          <w:tcPr>
            <w:tcW w:w="1117" w:type="dxa"/>
          </w:tcPr>
          <w:p w14:paraId="4CBAAF3B" w14:textId="1461BFD6" w:rsidR="001354CA" w:rsidRPr="00400686" w:rsidRDefault="00066262" w:rsidP="00060EE1">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2-2.2</w:t>
            </w:r>
          </w:p>
        </w:tc>
        <w:tc>
          <w:tcPr>
            <w:tcW w:w="2937" w:type="dxa"/>
          </w:tcPr>
          <w:p w14:paraId="30E13A15" w14:textId="165977BA" w:rsidR="001354CA" w:rsidRPr="00400686" w:rsidRDefault="00066262" w:rsidP="00060EE1">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Classroom teachers that are utilizing </w:t>
            </w:r>
            <w:proofErr w:type="spellStart"/>
            <w:r>
              <w:rPr>
                <w:rFonts w:asciiTheme="majorHAnsi" w:hAnsiTheme="majorHAnsi"/>
                <w:color w:val="632423" w:themeColor="accent2" w:themeShade="80"/>
                <w:sz w:val="24"/>
                <w:szCs w:val="24"/>
              </w:rPr>
              <w:t>ActiVotes</w:t>
            </w:r>
            <w:proofErr w:type="spellEnd"/>
            <w:r>
              <w:rPr>
                <w:rFonts w:asciiTheme="majorHAnsi" w:hAnsiTheme="majorHAnsi"/>
                <w:color w:val="632423" w:themeColor="accent2" w:themeShade="80"/>
                <w:sz w:val="24"/>
                <w:szCs w:val="24"/>
              </w:rPr>
              <w:t xml:space="preserve"> and </w:t>
            </w:r>
            <w:proofErr w:type="spellStart"/>
            <w:r>
              <w:rPr>
                <w:rFonts w:asciiTheme="majorHAnsi" w:hAnsiTheme="majorHAnsi"/>
                <w:color w:val="632423" w:themeColor="accent2" w:themeShade="80"/>
                <w:sz w:val="24"/>
                <w:szCs w:val="24"/>
              </w:rPr>
              <w:lastRenderedPageBreak/>
              <w:t>ActivExpressions</w:t>
            </w:r>
            <w:proofErr w:type="spellEnd"/>
            <w:r>
              <w:rPr>
                <w:rFonts w:asciiTheme="majorHAnsi" w:hAnsiTheme="majorHAnsi"/>
                <w:color w:val="632423" w:themeColor="accent2" w:themeShade="80"/>
                <w:sz w:val="24"/>
                <w:szCs w:val="24"/>
              </w:rPr>
              <w:t xml:space="preserve"> in the classroom will attend professional development.</w:t>
            </w:r>
          </w:p>
        </w:tc>
        <w:tc>
          <w:tcPr>
            <w:tcW w:w="2561" w:type="dxa"/>
          </w:tcPr>
          <w:p w14:paraId="4B7E14B1" w14:textId="20876FA8" w:rsidR="001354CA" w:rsidRPr="00400686" w:rsidRDefault="00066262" w:rsidP="00060EE1">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roofErr w:type="spellStart"/>
            <w:r>
              <w:rPr>
                <w:rFonts w:asciiTheme="majorHAnsi" w:hAnsiTheme="majorHAnsi"/>
                <w:color w:val="632423" w:themeColor="accent2" w:themeShade="80"/>
                <w:sz w:val="24"/>
                <w:szCs w:val="24"/>
              </w:rPr>
              <w:lastRenderedPageBreak/>
              <w:t>ActiVote</w:t>
            </w:r>
            <w:proofErr w:type="spellEnd"/>
            <w:r>
              <w:rPr>
                <w:rFonts w:asciiTheme="majorHAnsi" w:hAnsiTheme="majorHAnsi"/>
                <w:color w:val="632423" w:themeColor="accent2" w:themeShade="80"/>
                <w:sz w:val="24"/>
                <w:szCs w:val="24"/>
              </w:rPr>
              <w:t xml:space="preserve"> and </w:t>
            </w:r>
            <w:proofErr w:type="spellStart"/>
            <w:r>
              <w:rPr>
                <w:rFonts w:asciiTheme="majorHAnsi" w:hAnsiTheme="majorHAnsi"/>
                <w:color w:val="632423" w:themeColor="accent2" w:themeShade="80"/>
                <w:sz w:val="24"/>
                <w:szCs w:val="24"/>
              </w:rPr>
              <w:t>ActivExpression</w:t>
            </w:r>
            <w:proofErr w:type="spellEnd"/>
            <w:r>
              <w:rPr>
                <w:rFonts w:asciiTheme="majorHAnsi" w:hAnsiTheme="majorHAnsi"/>
                <w:color w:val="632423" w:themeColor="accent2" w:themeShade="80"/>
                <w:sz w:val="24"/>
                <w:szCs w:val="24"/>
              </w:rPr>
              <w:t xml:space="preserve"> </w:t>
            </w:r>
            <w:r>
              <w:rPr>
                <w:rFonts w:asciiTheme="majorHAnsi" w:hAnsiTheme="majorHAnsi"/>
                <w:color w:val="632423" w:themeColor="accent2" w:themeShade="80"/>
                <w:sz w:val="24"/>
                <w:szCs w:val="24"/>
              </w:rPr>
              <w:lastRenderedPageBreak/>
              <w:t>training will take place in house from a technology representative</w:t>
            </w:r>
          </w:p>
        </w:tc>
        <w:tc>
          <w:tcPr>
            <w:tcW w:w="1890" w:type="dxa"/>
          </w:tcPr>
          <w:p w14:paraId="3EEC94B4" w14:textId="43EFDFA9" w:rsidR="001354CA" w:rsidRPr="00400686" w:rsidRDefault="00066262" w:rsidP="00060EE1">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NA</w:t>
            </w:r>
          </w:p>
        </w:tc>
        <w:tc>
          <w:tcPr>
            <w:tcW w:w="3264" w:type="dxa"/>
          </w:tcPr>
          <w:p w14:paraId="1511A565" w14:textId="3F41BC71" w:rsidR="001354CA" w:rsidRPr="00400686" w:rsidRDefault="00066262" w:rsidP="00060EE1">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Observations from supervisors and </w:t>
            </w:r>
            <w:r>
              <w:rPr>
                <w:rFonts w:asciiTheme="majorHAnsi" w:hAnsiTheme="majorHAnsi"/>
                <w:color w:val="632423" w:themeColor="accent2" w:themeShade="80"/>
                <w:sz w:val="24"/>
                <w:szCs w:val="24"/>
              </w:rPr>
              <w:lastRenderedPageBreak/>
              <w:t>documentation in PAS-T portfolio</w:t>
            </w:r>
          </w:p>
        </w:tc>
      </w:tr>
    </w:tbl>
    <w:p w14:paraId="2CCA1CE5" w14:textId="77777777" w:rsidR="001354CA" w:rsidRDefault="001354CA" w:rsidP="001354CA">
      <w:pPr>
        <w:rPr>
          <w:rFonts w:asciiTheme="majorHAnsi" w:hAnsiTheme="majorHAnsi"/>
          <w:b/>
          <w:i/>
          <w:color w:val="632423" w:themeColor="accent2" w:themeShade="80"/>
          <w:sz w:val="24"/>
          <w:szCs w:val="24"/>
        </w:rPr>
      </w:pPr>
    </w:p>
    <w:p w14:paraId="3C13FAE1" w14:textId="1CD1D2F9" w:rsidR="00066262" w:rsidRPr="00400686" w:rsidRDefault="00066262" w:rsidP="00066262">
      <w:pPr>
        <w:rPr>
          <w:rFonts w:asciiTheme="majorHAnsi" w:hAnsiTheme="majorHAnsi"/>
          <w:b/>
          <w:bCs/>
          <w:i/>
          <w:iCs/>
          <w:color w:val="632423" w:themeColor="accent2" w:themeShade="80"/>
          <w:sz w:val="24"/>
          <w:szCs w:val="24"/>
        </w:rPr>
      </w:pPr>
      <w:r>
        <w:rPr>
          <w:rFonts w:asciiTheme="majorHAnsi" w:hAnsiTheme="majorHAnsi"/>
          <w:b/>
          <w:i/>
          <w:color w:val="632423" w:themeColor="accent2" w:themeShade="80"/>
          <w:sz w:val="24"/>
          <w:szCs w:val="24"/>
        </w:rPr>
        <w:t>3</w:t>
      </w:r>
      <w:r w:rsidRPr="00400686">
        <w:rPr>
          <w:rFonts w:asciiTheme="majorHAnsi" w:hAnsiTheme="majorHAnsi"/>
          <w:b/>
          <w:i/>
          <w:color w:val="632423" w:themeColor="accent2" w:themeShade="80"/>
          <w:sz w:val="24"/>
          <w:szCs w:val="24"/>
        </w:rPr>
        <w:t xml:space="preserve">. </w:t>
      </w:r>
      <w:r>
        <w:rPr>
          <w:rFonts w:asciiTheme="majorHAnsi" w:hAnsiTheme="majorHAnsi"/>
          <w:b/>
          <w:bCs/>
          <w:i/>
          <w:iCs/>
          <w:color w:val="632423" w:themeColor="accent2" w:themeShade="80"/>
          <w:sz w:val="24"/>
          <w:szCs w:val="24"/>
        </w:rPr>
        <w:t xml:space="preserve">The teachers will attend professional development on the implementation of </w:t>
      </w:r>
      <w:proofErr w:type="spellStart"/>
      <w:r>
        <w:rPr>
          <w:rFonts w:asciiTheme="majorHAnsi" w:hAnsiTheme="majorHAnsi"/>
          <w:b/>
          <w:bCs/>
          <w:i/>
          <w:iCs/>
          <w:color w:val="632423" w:themeColor="accent2" w:themeShade="80"/>
          <w:sz w:val="24"/>
          <w:szCs w:val="24"/>
        </w:rPr>
        <w:t>Ipads</w:t>
      </w:r>
      <w:proofErr w:type="spellEnd"/>
      <w:r>
        <w:rPr>
          <w:rFonts w:asciiTheme="majorHAnsi" w:hAnsiTheme="majorHAnsi"/>
          <w:b/>
          <w:bCs/>
          <w:i/>
          <w:iCs/>
          <w:color w:val="632423" w:themeColor="accent2" w:themeShade="80"/>
          <w:sz w:val="24"/>
          <w:szCs w:val="24"/>
        </w:rPr>
        <w:t xml:space="preserve"> in order to integrate technology in the curriculum</w:t>
      </w:r>
      <w:r w:rsidRPr="00400686">
        <w:rPr>
          <w:rFonts w:asciiTheme="majorHAnsi" w:hAnsiTheme="majorHAnsi"/>
          <w:b/>
          <w:bCs/>
          <w:i/>
          <w:iCs/>
          <w:color w:val="632423" w:themeColor="accent2" w:themeShade="80"/>
          <w:sz w:val="24"/>
          <w:szCs w:val="24"/>
        </w:rPr>
        <w:t>.</w:t>
      </w:r>
    </w:p>
    <w:tbl>
      <w:tblPr>
        <w:tblStyle w:val="LightGrid-Accent11"/>
        <w:tblW w:w="13338" w:type="dxa"/>
        <w:tblLook w:val="04A0" w:firstRow="1" w:lastRow="0" w:firstColumn="1" w:lastColumn="0" w:noHBand="0" w:noVBand="1"/>
      </w:tblPr>
      <w:tblGrid>
        <w:gridCol w:w="1569"/>
        <w:gridCol w:w="1117"/>
        <w:gridCol w:w="2937"/>
        <w:gridCol w:w="2561"/>
        <w:gridCol w:w="1890"/>
        <w:gridCol w:w="3264"/>
      </w:tblGrid>
      <w:tr w:rsidR="00066262" w:rsidRPr="00400686" w14:paraId="0E24F7F7" w14:textId="77777777" w:rsidTr="00066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658C5EC8" w14:textId="77777777" w:rsidR="00066262" w:rsidRPr="00400686" w:rsidRDefault="00066262" w:rsidP="00066262">
            <w:pPr>
              <w:rPr>
                <w:color w:val="632423" w:themeColor="accent2" w:themeShade="80"/>
                <w:sz w:val="24"/>
                <w:szCs w:val="24"/>
              </w:rPr>
            </w:pPr>
            <w:r w:rsidRPr="00400686">
              <w:rPr>
                <w:color w:val="632423" w:themeColor="accent2" w:themeShade="80"/>
                <w:sz w:val="24"/>
                <w:szCs w:val="24"/>
              </w:rPr>
              <w:t>Tech Dimension</w:t>
            </w:r>
          </w:p>
        </w:tc>
        <w:tc>
          <w:tcPr>
            <w:tcW w:w="1117" w:type="dxa"/>
          </w:tcPr>
          <w:p w14:paraId="551CFEB7" w14:textId="77777777" w:rsidR="00066262" w:rsidRPr="00400686" w:rsidRDefault="00066262" w:rsidP="0006626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37" w:type="dxa"/>
          </w:tcPr>
          <w:p w14:paraId="54648713" w14:textId="77777777" w:rsidR="00066262" w:rsidRPr="00400686" w:rsidRDefault="00066262" w:rsidP="0006626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61" w:type="dxa"/>
          </w:tcPr>
          <w:p w14:paraId="2F9EC084" w14:textId="77777777" w:rsidR="00066262" w:rsidRPr="00400686" w:rsidRDefault="00066262" w:rsidP="0006626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14:paraId="784C4EE8" w14:textId="77777777" w:rsidR="00066262" w:rsidRPr="00400686" w:rsidRDefault="00066262" w:rsidP="0006626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64" w:type="dxa"/>
          </w:tcPr>
          <w:p w14:paraId="227C1B03" w14:textId="77777777" w:rsidR="00066262" w:rsidRPr="00400686" w:rsidRDefault="00066262" w:rsidP="0006626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066262" w:rsidRPr="00400686" w14:paraId="4E3B6E95" w14:textId="77777777" w:rsidTr="00066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3B498936" w14:textId="61D19E97" w:rsidR="00066262" w:rsidRPr="00400686" w:rsidRDefault="004764A2" w:rsidP="00066262">
            <w:pPr>
              <w:jc w:val="center"/>
              <w:rPr>
                <w:rFonts w:cstheme="minorHAnsi"/>
                <w:b w:val="0"/>
                <w:color w:val="632423" w:themeColor="accent2" w:themeShade="80"/>
                <w:sz w:val="24"/>
                <w:szCs w:val="24"/>
              </w:rPr>
            </w:pPr>
            <w:r>
              <w:rPr>
                <w:rFonts w:cstheme="minorHAnsi"/>
                <w:b w:val="0"/>
                <w:color w:val="632423" w:themeColor="accent2" w:themeShade="80"/>
                <w:sz w:val="24"/>
                <w:szCs w:val="24"/>
              </w:rPr>
              <w:t xml:space="preserve">2, </w:t>
            </w:r>
            <w:r w:rsidR="00066262">
              <w:rPr>
                <w:rFonts w:cstheme="minorHAnsi"/>
                <w:b w:val="0"/>
                <w:color w:val="632423" w:themeColor="accent2" w:themeShade="80"/>
                <w:sz w:val="24"/>
                <w:szCs w:val="24"/>
              </w:rPr>
              <w:t>3</w:t>
            </w:r>
          </w:p>
        </w:tc>
        <w:tc>
          <w:tcPr>
            <w:tcW w:w="1117" w:type="dxa"/>
          </w:tcPr>
          <w:p w14:paraId="0F21A53A" w14:textId="7FF2C03E" w:rsidR="00066262" w:rsidRPr="00400686" w:rsidRDefault="00066262" w:rsidP="0006626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2-3.1</w:t>
            </w:r>
          </w:p>
        </w:tc>
        <w:tc>
          <w:tcPr>
            <w:tcW w:w="2937" w:type="dxa"/>
          </w:tcPr>
          <w:p w14:paraId="18CC55EC" w14:textId="72E6621F" w:rsidR="00066262" w:rsidRPr="00400686" w:rsidRDefault="00066262" w:rsidP="0006626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Classroom teachers will attend continuing </w:t>
            </w:r>
            <w:proofErr w:type="spellStart"/>
            <w:r>
              <w:rPr>
                <w:rFonts w:asciiTheme="majorHAnsi" w:hAnsiTheme="majorHAnsi"/>
                <w:color w:val="632423" w:themeColor="accent2" w:themeShade="80"/>
                <w:sz w:val="24"/>
                <w:szCs w:val="24"/>
              </w:rPr>
              <w:t>Ipad</w:t>
            </w:r>
            <w:proofErr w:type="spellEnd"/>
            <w:r>
              <w:rPr>
                <w:rFonts w:asciiTheme="majorHAnsi" w:hAnsiTheme="majorHAnsi"/>
                <w:color w:val="632423" w:themeColor="accent2" w:themeShade="80"/>
                <w:sz w:val="24"/>
                <w:szCs w:val="24"/>
              </w:rPr>
              <w:t xml:space="preserve"> training, which utilizes best curriculum practices.</w:t>
            </w:r>
          </w:p>
        </w:tc>
        <w:tc>
          <w:tcPr>
            <w:tcW w:w="2561" w:type="dxa"/>
          </w:tcPr>
          <w:p w14:paraId="72090CE2" w14:textId="77777777" w:rsidR="00066262" w:rsidRPr="00400686" w:rsidRDefault="00066262" w:rsidP="0006626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 technology person from the district will hold continuing professional development throughout the year.</w:t>
            </w:r>
          </w:p>
        </w:tc>
        <w:tc>
          <w:tcPr>
            <w:tcW w:w="1890" w:type="dxa"/>
          </w:tcPr>
          <w:p w14:paraId="6040253F" w14:textId="77777777" w:rsidR="00066262" w:rsidRPr="00400686" w:rsidRDefault="00066262" w:rsidP="0006626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NA</w:t>
            </w:r>
          </w:p>
        </w:tc>
        <w:tc>
          <w:tcPr>
            <w:tcW w:w="3264" w:type="dxa"/>
          </w:tcPr>
          <w:p w14:paraId="17E1D880" w14:textId="77777777" w:rsidR="00066262" w:rsidRPr="00400686" w:rsidRDefault="00066262" w:rsidP="0006626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Observations from supervisors and documentation in PAS-T portfolio</w:t>
            </w:r>
          </w:p>
        </w:tc>
      </w:tr>
      <w:tr w:rsidR="00066262" w:rsidRPr="00400686" w14:paraId="3E6976C4" w14:textId="77777777" w:rsidTr="000662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590E19ED" w14:textId="41BDFB12" w:rsidR="00066262" w:rsidRPr="00400686" w:rsidRDefault="004764A2" w:rsidP="00066262">
            <w:pPr>
              <w:jc w:val="center"/>
              <w:rPr>
                <w:rFonts w:cstheme="minorHAnsi"/>
                <w:b w:val="0"/>
                <w:color w:val="632423" w:themeColor="accent2" w:themeShade="80"/>
                <w:sz w:val="24"/>
                <w:szCs w:val="24"/>
              </w:rPr>
            </w:pPr>
            <w:r>
              <w:rPr>
                <w:rFonts w:cstheme="minorHAnsi"/>
                <w:b w:val="0"/>
                <w:color w:val="632423" w:themeColor="accent2" w:themeShade="80"/>
                <w:sz w:val="24"/>
                <w:szCs w:val="24"/>
              </w:rPr>
              <w:t xml:space="preserve">2, </w:t>
            </w:r>
            <w:r w:rsidR="00066262">
              <w:rPr>
                <w:rFonts w:cstheme="minorHAnsi"/>
                <w:b w:val="0"/>
                <w:color w:val="632423" w:themeColor="accent2" w:themeShade="80"/>
                <w:sz w:val="24"/>
                <w:szCs w:val="24"/>
              </w:rPr>
              <w:t>3</w:t>
            </w:r>
          </w:p>
        </w:tc>
        <w:tc>
          <w:tcPr>
            <w:tcW w:w="1117" w:type="dxa"/>
          </w:tcPr>
          <w:p w14:paraId="0D058419" w14:textId="2DC47CD6" w:rsidR="00066262" w:rsidRPr="00400686" w:rsidRDefault="00066262" w:rsidP="0006626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2-3.2</w:t>
            </w:r>
          </w:p>
        </w:tc>
        <w:tc>
          <w:tcPr>
            <w:tcW w:w="2937" w:type="dxa"/>
          </w:tcPr>
          <w:p w14:paraId="27A9753F" w14:textId="466EEF47" w:rsidR="00066262" w:rsidRPr="00400686" w:rsidRDefault="00066262" w:rsidP="0006626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Classroom teachers will also receive professional development on </w:t>
            </w:r>
            <w:proofErr w:type="spellStart"/>
            <w:r>
              <w:rPr>
                <w:rFonts w:asciiTheme="majorHAnsi" w:hAnsiTheme="majorHAnsi"/>
                <w:color w:val="632423" w:themeColor="accent2" w:themeShade="80"/>
                <w:sz w:val="24"/>
                <w:szCs w:val="24"/>
              </w:rPr>
              <w:t>ebooks</w:t>
            </w:r>
            <w:proofErr w:type="spellEnd"/>
            <w:r>
              <w:rPr>
                <w:rFonts w:asciiTheme="majorHAnsi" w:hAnsiTheme="majorHAnsi"/>
                <w:color w:val="632423" w:themeColor="accent2" w:themeShade="80"/>
                <w:sz w:val="24"/>
                <w:szCs w:val="24"/>
              </w:rPr>
              <w:t xml:space="preserve">, which can be shown on the </w:t>
            </w:r>
            <w:proofErr w:type="spellStart"/>
            <w:r>
              <w:rPr>
                <w:rFonts w:asciiTheme="majorHAnsi" w:hAnsiTheme="majorHAnsi"/>
                <w:color w:val="632423" w:themeColor="accent2" w:themeShade="80"/>
                <w:sz w:val="24"/>
                <w:szCs w:val="24"/>
              </w:rPr>
              <w:t>Ipad</w:t>
            </w:r>
            <w:proofErr w:type="spellEnd"/>
            <w:r>
              <w:rPr>
                <w:rFonts w:asciiTheme="majorHAnsi" w:hAnsiTheme="majorHAnsi"/>
                <w:color w:val="632423" w:themeColor="accent2" w:themeShade="80"/>
                <w:sz w:val="24"/>
                <w:szCs w:val="24"/>
              </w:rPr>
              <w:t xml:space="preserve"> or the Nook.</w:t>
            </w:r>
          </w:p>
        </w:tc>
        <w:tc>
          <w:tcPr>
            <w:tcW w:w="2561" w:type="dxa"/>
          </w:tcPr>
          <w:p w14:paraId="2B03B446" w14:textId="28DE5C53" w:rsidR="00066262" w:rsidRPr="00400686" w:rsidRDefault="00066262" w:rsidP="0006626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 district technology person will come to the school to have this training for the teachers.</w:t>
            </w:r>
          </w:p>
        </w:tc>
        <w:tc>
          <w:tcPr>
            <w:tcW w:w="1890" w:type="dxa"/>
          </w:tcPr>
          <w:p w14:paraId="4827B8B9" w14:textId="77777777" w:rsidR="00066262" w:rsidRPr="00400686" w:rsidRDefault="00066262" w:rsidP="0006626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NA</w:t>
            </w:r>
          </w:p>
        </w:tc>
        <w:tc>
          <w:tcPr>
            <w:tcW w:w="3264" w:type="dxa"/>
          </w:tcPr>
          <w:p w14:paraId="36E65C23" w14:textId="77777777" w:rsidR="00066262" w:rsidRPr="00400686" w:rsidRDefault="00066262" w:rsidP="0006626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Observations from supervisors and documentation in PAS-T portfolio</w:t>
            </w:r>
          </w:p>
        </w:tc>
      </w:tr>
    </w:tbl>
    <w:p w14:paraId="56A8FEDE" w14:textId="77777777" w:rsidR="004E71B5" w:rsidRDefault="004E71B5" w:rsidP="004E71B5">
      <w:pPr>
        <w:rPr>
          <w:rFonts w:asciiTheme="majorHAnsi" w:hAnsiTheme="majorHAnsi"/>
          <w:b/>
          <w:i/>
          <w:color w:val="632423" w:themeColor="accent2" w:themeShade="80"/>
          <w:sz w:val="24"/>
          <w:szCs w:val="24"/>
        </w:rPr>
      </w:pPr>
    </w:p>
    <w:p w14:paraId="2C46617E" w14:textId="77777777" w:rsidR="004E71B5" w:rsidRDefault="004E71B5" w:rsidP="004E71B5">
      <w:pPr>
        <w:rPr>
          <w:rFonts w:asciiTheme="majorHAnsi" w:hAnsiTheme="majorHAnsi"/>
          <w:b/>
          <w:i/>
          <w:color w:val="632423" w:themeColor="accent2" w:themeShade="80"/>
          <w:sz w:val="24"/>
          <w:szCs w:val="24"/>
        </w:rPr>
      </w:pPr>
    </w:p>
    <w:p w14:paraId="37F747E7" w14:textId="2E280713" w:rsidR="004E71B5" w:rsidRPr="00400686" w:rsidRDefault="004E71B5" w:rsidP="004E71B5">
      <w:pPr>
        <w:rPr>
          <w:rFonts w:asciiTheme="majorHAnsi" w:hAnsiTheme="majorHAnsi"/>
          <w:b/>
          <w:bCs/>
          <w:i/>
          <w:iCs/>
          <w:color w:val="632423" w:themeColor="accent2" w:themeShade="80"/>
          <w:sz w:val="24"/>
          <w:szCs w:val="24"/>
        </w:rPr>
      </w:pPr>
      <w:r>
        <w:rPr>
          <w:rFonts w:asciiTheme="majorHAnsi" w:hAnsiTheme="majorHAnsi"/>
          <w:b/>
          <w:i/>
          <w:color w:val="632423" w:themeColor="accent2" w:themeShade="80"/>
          <w:sz w:val="24"/>
          <w:szCs w:val="24"/>
        </w:rPr>
        <w:t>4</w:t>
      </w:r>
      <w:r w:rsidRPr="00400686">
        <w:rPr>
          <w:rFonts w:asciiTheme="majorHAnsi" w:hAnsiTheme="majorHAnsi"/>
          <w:b/>
          <w:i/>
          <w:color w:val="632423" w:themeColor="accent2" w:themeShade="80"/>
          <w:sz w:val="24"/>
          <w:szCs w:val="24"/>
        </w:rPr>
        <w:t xml:space="preserve">. </w:t>
      </w:r>
      <w:r>
        <w:rPr>
          <w:rFonts w:asciiTheme="majorHAnsi" w:hAnsiTheme="majorHAnsi"/>
          <w:b/>
          <w:bCs/>
          <w:i/>
          <w:iCs/>
          <w:color w:val="632423" w:themeColor="accent2" w:themeShade="80"/>
          <w:sz w:val="24"/>
          <w:szCs w:val="24"/>
        </w:rPr>
        <w:t>The teachers will attend professional development on school</w:t>
      </w:r>
      <w:r w:rsidR="00DC6A94">
        <w:rPr>
          <w:rFonts w:asciiTheme="majorHAnsi" w:hAnsiTheme="majorHAnsi"/>
          <w:b/>
          <w:bCs/>
          <w:i/>
          <w:iCs/>
          <w:color w:val="632423" w:themeColor="accent2" w:themeShade="80"/>
          <w:sz w:val="24"/>
          <w:szCs w:val="24"/>
        </w:rPr>
        <w:t>-wide</w:t>
      </w:r>
      <w:r>
        <w:rPr>
          <w:rFonts w:asciiTheme="majorHAnsi" w:hAnsiTheme="majorHAnsi"/>
          <w:b/>
          <w:bCs/>
          <w:i/>
          <w:iCs/>
          <w:color w:val="632423" w:themeColor="accent2" w:themeShade="80"/>
          <w:sz w:val="24"/>
          <w:szCs w:val="24"/>
        </w:rPr>
        <w:t xml:space="preserve"> programs (Compas</w:t>
      </w:r>
      <w:r w:rsidR="00DC6A94">
        <w:rPr>
          <w:rFonts w:asciiTheme="majorHAnsi" w:hAnsiTheme="majorHAnsi"/>
          <w:b/>
          <w:bCs/>
          <w:i/>
          <w:iCs/>
          <w:color w:val="632423" w:themeColor="accent2" w:themeShade="80"/>
          <w:sz w:val="24"/>
          <w:szCs w:val="24"/>
        </w:rPr>
        <w:t xml:space="preserve">s Learning </w:t>
      </w:r>
      <w:r>
        <w:rPr>
          <w:rFonts w:asciiTheme="majorHAnsi" w:hAnsiTheme="majorHAnsi"/>
          <w:b/>
          <w:bCs/>
          <w:i/>
          <w:iCs/>
          <w:color w:val="632423" w:themeColor="accent2" w:themeShade="80"/>
          <w:sz w:val="24"/>
          <w:szCs w:val="24"/>
        </w:rPr>
        <w:t>and Digital Stories).</w:t>
      </w:r>
    </w:p>
    <w:tbl>
      <w:tblPr>
        <w:tblStyle w:val="LightGrid-Accent11"/>
        <w:tblW w:w="13338" w:type="dxa"/>
        <w:tblLook w:val="04A0" w:firstRow="1" w:lastRow="0" w:firstColumn="1" w:lastColumn="0" w:noHBand="0" w:noVBand="1"/>
      </w:tblPr>
      <w:tblGrid>
        <w:gridCol w:w="1569"/>
        <w:gridCol w:w="1117"/>
        <w:gridCol w:w="2937"/>
        <w:gridCol w:w="2561"/>
        <w:gridCol w:w="1890"/>
        <w:gridCol w:w="3264"/>
      </w:tblGrid>
      <w:tr w:rsidR="004E71B5" w:rsidRPr="00400686" w14:paraId="3165F0CE" w14:textId="77777777" w:rsidTr="004E71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248E3C9D" w14:textId="77777777" w:rsidR="004E71B5" w:rsidRPr="00400686" w:rsidRDefault="004E71B5" w:rsidP="004E71B5">
            <w:pPr>
              <w:rPr>
                <w:color w:val="632423" w:themeColor="accent2" w:themeShade="80"/>
                <w:sz w:val="24"/>
                <w:szCs w:val="24"/>
              </w:rPr>
            </w:pPr>
            <w:r w:rsidRPr="00400686">
              <w:rPr>
                <w:color w:val="632423" w:themeColor="accent2" w:themeShade="80"/>
                <w:sz w:val="24"/>
                <w:szCs w:val="24"/>
              </w:rPr>
              <w:t>Tech Dimension</w:t>
            </w:r>
          </w:p>
        </w:tc>
        <w:tc>
          <w:tcPr>
            <w:tcW w:w="1117" w:type="dxa"/>
          </w:tcPr>
          <w:p w14:paraId="7FB828C0" w14:textId="77777777" w:rsidR="004E71B5" w:rsidRPr="00400686" w:rsidRDefault="004E71B5" w:rsidP="004E71B5">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37" w:type="dxa"/>
          </w:tcPr>
          <w:p w14:paraId="57004629" w14:textId="77777777" w:rsidR="004E71B5" w:rsidRPr="00400686" w:rsidRDefault="004E71B5" w:rsidP="004E71B5">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61" w:type="dxa"/>
          </w:tcPr>
          <w:p w14:paraId="409068D6" w14:textId="77777777" w:rsidR="004E71B5" w:rsidRPr="00400686" w:rsidRDefault="004E71B5" w:rsidP="004E71B5">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14:paraId="7F12C0B1" w14:textId="77777777" w:rsidR="004E71B5" w:rsidRPr="00400686" w:rsidRDefault="004E71B5" w:rsidP="004E71B5">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64" w:type="dxa"/>
          </w:tcPr>
          <w:p w14:paraId="0D77362C" w14:textId="77777777" w:rsidR="004E71B5" w:rsidRPr="00400686" w:rsidRDefault="004E71B5" w:rsidP="004E71B5">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4E71B5" w:rsidRPr="00400686" w14:paraId="3757F08D" w14:textId="77777777" w:rsidTr="004E7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2ED3D8DE" w14:textId="77777777" w:rsidR="004E71B5" w:rsidRPr="00400686" w:rsidRDefault="004E71B5" w:rsidP="004E71B5">
            <w:pPr>
              <w:jc w:val="center"/>
              <w:rPr>
                <w:rFonts w:cstheme="minorHAnsi"/>
                <w:b w:val="0"/>
                <w:color w:val="632423" w:themeColor="accent2" w:themeShade="80"/>
                <w:sz w:val="24"/>
                <w:szCs w:val="24"/>
              </w:rPr>
            </w:pPr>
            <w:r>
              <w:rPr>
                <w:rFonts w:cstheme="minorHAnsi"/>
                <w:b w:val="0"/>
                <w:color w:val="632423" w:themeColor="accent2" w:themeShade="80"/>
                <w:sz w:val="24"/>
                <w:szCs w:val="24"/>
              </w:rPr>
              <w:t>2, 3</w:t>
            </w:r>
          </w:p>
        </w:tc>
        <w:tc>
          <w:tcPr>
            <w:tcW w:w="1117" w:type="dxa"/>
          </w:tcPr>
          <w:p w14:paraId="103381CF" w14:textId="3B3C9224" w:rsidR="004E71B5" w:rsidRPr="00400686" w:rsidRDefault="004E71B5" w:rsidP="004E71B5">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2-4.1</w:t>
            </w:r>
          </w:p>
        </w:tc>
        <w:tc>
          <w:tcPr>
            <w:tcW w:w="2937" w:type="dxa"/>
          </w:tcPr>
          <w:p w14:paraId="2307AEC7" w14:textId="4A0EC10E" w:rsidR="004E71B5" w:rsidRPr="00400686" w:rsidRDefault="004E71B5" w:rsidP="00DC6A9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Classroom teachers will attend </w:t>
            </w:r>
            <w:r w:rsidR="00DC6A94">
              <w:rPr>
                <w:rFonts w:asciiTheme="majorHAnsi" w:hAnsiTheme="majorHAnsi"/>
                <w:color w:val="632423" w:themeColor="accent2" w:themeShade="80"/>
                <w:sz w:val="24"/>
                <w:szCs w:val="24"/>
              </w:rPr>
              <w:t xml:space="preserve">Compass Learning </w:t>
            </w:r>
            <w:r w:rsidR="00DC6A94">
              <w:rPr>
                <w:rFonts w:asciiTheme="majorHAnsi" w:hAnsiTheme="majorHAnsi"/>
                <w:color w:val="632423" w:themeColor="accent2" w:themeShade="80"/>
                <w:sz w:val="24"/>
                <w:szCs w:val="24"/>
              </w:rPr>
              <w:lastRenderedPageBreak/>
              <w:t>training in order to integrate the program to enhance curriculum in the classroom.</w:t>
            </w:r>
          </w:p>
        </w:tc>
        <w:tc>
          <w:tcPr>
            <w:tcW w:w="2561" w:type="dxa"/>
          </w:tcPr>
          <w:p w14:paraId="78C8D431" w14:textId="77777777" w:rsidR="004E71B5" w:rsidRPr="00400686" w:rsidRDefault="004E71B5" w:rsidP="004E71B5">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 xml:space="preserve">A technology person from the district will </w:t>
            </w:r>
            <w:r>
              <w:rPr>
                <w:rFonts w:asciiTheme="majorHAnsi" w:hAnsiTheme="majorHAnsi"/>
                <w:color w:val="632423" w:themeColor="accent2" w:themeShade="80"/>
                <w:sz w:val="24"/>
                <w:szCs w:val="24"/>
              </w:rPr>
              <w:lastRenderedPageBreak/>
              <w:t>hold continuing professional development throughout the year.</w:t>
            </w:r>
          </w:p>
        </w:tc>
        <w:tc>
          <w:tcPr>
            <w:tcW w:w="1890" w:type="dxa"/>
          </w:tcPr>
          <w:p w14:paraId="4B815C14" w14:textId="77777777" w:rsidR="004E71B5" w:rsidRPr="00400686" w:rsidRDefault="004E71B5" w:rsidP="004E71B5">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NA</w:t>
            </w:r>
          </w:p>
        </w:tc>
        <w:tc>
          <w:tcPr>
            <w:tcW w:w="3264" w:type="dxa"/>
          </w:tcPr>
          <w:p w14:paraId="3CB643E8" w14:textId="77777777" w:rsidR="004E71B5" w:rsidRPr="00400686" w:rsidRDefault="004E71B5" w:rsidP="004E71B5">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Observations from supervisors and </w:t>
            </w:r>
            <w:r>
              <w:rPr>
                <w:rFonts w:asciiTheme="majorHAnsi" w:hAnsiTheme="majorHAnsi"/>
                <w:color w:val="632423" w:themeColor="accent2" w:themeShade="80"/>
                <w:sz w:val="24"/>
                <w:szCs w:val="24"/>
              </w:rPr>
              <w:lastRenderedPageBreak/>
              <w:t>documentation in PAS-T portfolio</w:t>
            </w:r>
          </w:p>
        </w:tc>
      </w:tr>
      <w:tr w:rsidR="004E71B5" w:rsidRPr="00400686" w14:paraId="2FDBF5EB" w14:textId="77777777" w:rsidTr="004E71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43B41FD3" w14:textId="77777777" w:rsidR="004E71B5" w:rsidRPr="00400686" w:rsidRDefault="004E71B5" w:rsidP="004E71B5">
            <w:pPr>
              <w:jc w:val="center"/>
              <w:rPr>
                <w:rFonts w:cstheme="minorHAnsi"/>
                <w:b w:val="0"/>
                <w:color w:val="632423" w:themeColor="accent2" w:themeShade="80"/>
                <w:sz w:val="24"/>
                <w:szCs w:val="24"/>
              </w:rPr>
            </w:pPr>
            <w:r>
              <w:rPr>
                <w:rFonts w:cstheme="minorHAnsi"/>
                <w:b w:val="0"/>
                <w:color w:val="632423" w:themeColor="accent2" w:themeShade="80"/>
                <w:sz w:val="24"/>
                <w:szCs w:val="24"/>
              </w:rPr>
              <w:lastRenderedPageBreak/>
              <w:t>2, 3</w:t>
            </w:r>
          </w:p>
        </w:tc>
        <w:tc>
          <w:tcPr>
            <w:tcW w:w="1117" w:type="dxa"/>
          </w:tcPr>
          <w:p w14:paraId="7035A9E1" w14:textId="4ACE23AE" w:rsidR="004E71B5" w:rsidRPr="00400686" w:rsidRDefault="004E71B5" w:rsidP="004E71B5">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2-4.2</w:t>
            </w:r>
          </w:p>
        </w:tc>
        <w:tc>
          <w:tcPr>
            <w:tcW w:w="2937" w:type="dxa"/>
          </w:tcPr>
          <w:p w14:paraId="55C320D6" w14:textId="52FC2519" w:rsidR="004E71B5" w:rsidRPr="00400686" w:rsidRDefault="004E71B5" w:rsidP="00DC6A94">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Classroom teachers will also receive professional development on </w:t>
            </w:r>
            <w:r w:rsidR="00DC6A94">
              <w:rPr>
                <w:rFonts w:asciiTheme="majorHAnsi" w:hAnsiTheme="majorHAnsi"/>
                <w:color w:val="632423" w:themeColor="accent2" w:themeShade="80"/>
                <w:sz w:val="24"/>
                <w:szCs w:val="24"/>
              </w:rPr>
              <w:t>Digital Stories so that they can integrate the digital cameras more in the classroom curriculum.</w:t>
            </w:r>
          </w:p>
        </w:tc>
        <w:tc>
          <w:tcPr>
            <w:tcW w:w="2561" w:type="dxa"/>
          </w:tcPr>
          <w:p w14:paraId="39CF9493" w14:textId="77777777" w:rsidR="004E71B5" w:rsidRPr="00400686" w:rsidRDefault="004E71B5" w:rsidP="004E71B5">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 district technology person will come to the school to have this training for the teachers.</w:t>
            </w:r>
          </w:p>
        </w:tc>
        <w:tc>
          <w:tcPr>
            <w:tcW w:w="1890" w:type="dxa"/>
          </w:tcPr>
          <w:p w14:paraId="6B839548" w14:textId="77777777" w:rsidR="004E71B5" w:rsidRPr="00400686" w:rsidRDefault="004E71B5" w:rsidP="004E71B5">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NA</w:t>
            </w:r>
          </w:p>
        </w:tc>
        <w:tc>
          <w:tcPr>
            <w:tcW w:w="3264" w:type="dxa"/>
          </w:tcPr>
          <w:p w14:paraId="3202C8BE" w14:textId="77777777" w:rsidR="004E71B5" w:rsidRPr="00400686" w:rsidRDefault="004E71B5" w:rsidP="004E71B5">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Observations from supervisors and documentation in PAS-T portfolio</w:t>
            </w:r>
          </w:p>
        </w:tc>
      </w:tr>
      <w:tr w:rsidR="004E71B5" w:rsidRPr="00400686" w14:paraId="22DB6B1D" w14:textId="77777777" w:rsidTr="004E7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14:paraId="24760A7F" w14:textId="133C7B5C" w:rsidR="004E71B5" w:rsidRPr="00400686" w:rsidRDefault="004E71B5" w:rsidP="004E71B5">
            <w:pPr>
              <w:jc w:val="center"/>
              <w:rPr>
                <w:rFonts w:cstheme="minorHAnsi"/>
                <w:b w:val="0"/>
                <w:color w:val="632423" w:themeColor="accent2" w:themeShade="80"/>
                <w:sz w:val="24"/>
                <w:szCs w:val="24"/>
              </w:rPr>
            </w:pPr>
          </w:p>
        </w:tc>
        <w:tc>
          <w:tcPr>
            <w:tcW w:w="1117" w:type="dxa"/>
          </w:tcPr>
          <w:p w14:paraId="5F7D609C" w14:textId="69051B3C" w:rsidR="004E71B5" w:rsidRPr="00400686" w:rsidRDefault="004E71B5" w:rsidP="004E71B5">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937" w:type="dxa"/>
          </w:tcPr>
          <w:p w14:paraId="67F01C88" w14:textId="77777777" w:rsidR="004E71B5" w:rsidRPr="00400686" w:rsidRDefault="004E71B5" w:rsidP="004E71B5">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61" w:type="dxa"/>
          </w:tcPr>
          <w:p w14:paraId="018381C6" w14:textId="77777777" w:rsidR="004E71B5" w:rsidRPr="00400686" w:rsidRDefault="004E71B5" w:rsidP="004E71B5">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1890" w:type="dxa"/>
          </w:tcPr>
          <w:p w14:paraId="2D163FC7" w14:textId="77777777" w:rsidR="004E71B5" w:rsidRPr="00400686" w:rsidRDefault="004E71B5" w:rsidP="004E71B5">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264" w:type="dxa"/>
          </w:tcPr>
          <w:p w14:paraId="49998DA2" w14:textId="77777777" w:rsidR="004E71B5" w:rsidRPr="00400686" w:rsidRDefault="004E71B5" w:rsidP="004E71B5">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bl>
    <w:p w14:paraId="732DB8B5" w14:textId="77777777" w:rsidR="00066262" w:rsidRDefault="00066262" w:rsidP="001354CA">
      <w:pPr>
        <w:rPr>
          <w:rFonts w:asciiTheme="majorHAnsi" w:hAnsiTheme="majorHAnsi"/>
          <w:b/>
          <w:i/>
          <w:color w:val="632423" w:themeColor="accent2" w:themeShade="80"/>
          <w:sz w:val="24"/>
          <w:szCs w:val="24"/>
        </w:rPr>
      </w:pPr>
    </w:p>
    <w:p w14:paraId="3DBB6470" w14:textId="1273392B" w:rsidR="0070257D" w:rsidRPr="00400686" w:rsidRDefault="005B40BD" w:rsidP="00E52873">
      <w:pPr>
        <w:pStyle w:val="Heading1"/>
      </w:pPr>
      <w:r w:rsidRPr="00400686">
        <w:t>Needs/Wants List</w:t>
      </w:r>
      <w:r w:rsidR="00706572">
        <w:t xml:space="preserve"> for Next Year</w:t>
      </w:r>
    </w:p>
    <w:tbl>
      <w:tblPr>
        <w:tblStyle w:val="TableGrid"/>
        <w:tblW w:w="0" w:type="auto"/>
        <w:tblLook w:val="04A0" w:firstRow="1" w:lastRow="0" w:firstColumn="1" w:lastColumn="0" w:noHBand="0" w:noVBand="1"/>
      </w:tblPr>
      <w:tblGrid>
        <w:gridCol w:w="13176"/>
      </w:tblGrid>
      <w:tr w:rsidR="00CC6AF6" w14:paraId="75244E47" w14:textId="77777777" w:rsidTr="00CC6AF6">
        <w:tc>
          <w:tcPr>
            <w:tcW w:w="13176" w:type="dxa"/>
          </w:tcPr>
          <w:p w14:paraId="4F07B129" w14:textId="21F6FF9F" w:rsidR="00CC6AF6" w:rsidRPr="00CC6AF6" w:rsidRDefault="00CC6AF6" w:rsidP="00E52873">
            <w:pPr>
              <w:rPr>
                <w:rFonts w:asciiTheme="majorHAnsi" w:hAnsiTheme="majorHAnsi"/>
                <w:sz w:val="28"/>
                <w:szCs w:val="28"/>
              </w:rPr>
            </w:pPr>
            <w:r w:rsidRPr="00CC6AF6">
              <w:rPr>
                <w:rFonts w:ascii="Times New Roman" w:hAnsi="Times New Roman" w:cs="Times New Roman"/>
                <w:color w:val="632423" w:themeColor="accent2" w:themeShade="80"/>
                <w:sz w:val="28"/>
                <w:szCs w:val="28"/>
              </w:rPr>
              <w:t>1. Refresh the computers in the computer lab next year</w:t>
            </w:r>
          </w:p>
        </w:tc>
      </w:tr>
      <w:tr w:rsidR="00CC6AF6" w14:paraId="6DDBDFC3" w14:textId="77777777" w:rsidTr="00CC6AF6">
        <w:tc>
          <w:tcPr>
            <w:tcW w:w="13176" w:type="dxa"/>
          </w:tcPr>
          <w:p w14:paraId="0CDBF893" w14:textId="2BE09D73" w:rsidR="00CC6AF6" w:rsidRPr="00CC6AF6" w:rsidRDefault="00CC6AF6" w:rsidP="00E52873">
            <w:pPr>
              <w:rPr>
                <w:rFonts w:asciiTheme="majorHAnsi" w:hAnsiTheme="majorHAnsi"/>
                <w:sz w:val="28"/>
                <w:szCs w:val="28"/>
              </w:rPr>
            </w:pPr>
            <w:r w:rsidRPr="00CC6AF6">
              <w:rPr>
                <w:rFonts w:ascii="Times New Roman" w:hAnsi="Times New Roman" w:cs="Times New Roman"/>
                <w:color w:val="632423" w:themeColor="accent2" w:themeShade="80"/>
                <w:sz w:val="28"/>
                <w:szCs w:val="28"/>
              </w:rPr>
              <w:t>2. Refresh the computer lab carts</w:t>
            </w:r>
            <w:r>
              <w:rPr>
                <w:rFonts w:ascii="Times New Roman" w:hAnsi="Times New Roman" w:cs="Times New Roman"/>
                <w:color w:val="632423" w:themeColor="accent2" w:themeShade="80"/>
                <w:sz w:val="28"/>
                <w:szCs w:val="28"/>
              </w:rPr>
              <w:t xml:space="preserve"> next </w:t>
            </w:r>
            <w:proofErr w:type="gramStart"/>
            <w:r>
              <w:rPr>
                <w:rFonts w:ascii="Times New Roman" w:hAnsi="Times New Roman" w:cs="Times New Roman"/>
                <w:color w:val="632423" w:themeColor="accent2" w:themeShade="80"/>
                <w:sz w:val="28"/>
                <w:szCs w:val="28"/>
              </w:rPr>
              <w:t>year</w:t>
            </w:r>
            <w:r w:rsidRPr="00CC6AF6">
              <w:rPr>
                <w:rFonts w:ascii="Times New Roman" w:hAnsi="Times New Roman" w:cs="Times New Roman"/>
                <w:color w:val="632423" w:themeColor="accent2" w:themeShade="80"/>
                <w:sz w:val="28"/>
                <w:szCs w:val="28"/>
              </w:rPr>
              <w:t xml:space="preserve">                                        </w:t>
            </w:r>
            <w:proofErr w:type="gramEnd"/>
          </w:p>
        </w:tc>
      </w:tr>
      <w:tr w:rsidR="00CC6AF6" w14:paraId="28C9F4C7" w14:textId="77777777" w:rsidTr="00CC6AF6">
        <w:tc>
          <w:tcPr>
            <w:tcW w:w="13176" w:type="dxa"/>
          </w:tcPr>
          <w:p w14:paraId="56E1A028" w14:textId="782743B8" w:rsidR="00CC6AF6" w:rsidRPr="00CC6AF6" w:rsidRDefault="00CC6AF6" w:rsidP="00E52873">
            <w:pPr>
              <w:rPr>
                <w:rFonts w:ascii="Times New Roman" w:hAnsi="Times New Roman" w:cs="Times New Roman"/>
                <w:color w:val="632423" w:themeColor="accent2" w:themeShade="80"/>
                <w:sz w:val="28"/>
                <w:szCs w:val="28"/>
              </w:rPr>
            </w:pPr>
            <w:r>
              <w:rPr>
                <w:rFonts w:ascii="Times New Roman" w:hAnsi="Times New Roman" w:cs="Times New Roman"/>
                <w:color w:val="632423" w:themeColor="accent2" w:themeShade="80"/>
                <w:sz w:val="28"/>
                <w:szCs w:val="28"/>
              </w:rPr>
              <w:t>3. Have a digital camera/flip camera for every teacher</w:t>
            </w:r>
          </w:p>
        </w:tc>
      </w:tr>
      <w:tr w:rsidR="00CC6AF6" w14:paraId="6AD351FA" w14:textId="77777777" w:rsidTr="00CC6AF6">
        <w:tc>
          <w:tcPr>
            <w:tcW w:w="13176" w:type="dxa"/>
          </w:tcPr>
          <w:p w14:paraId="4F221D85" w14:textId="47FCDBC8" w:rsidR="00CC6AF6" w:rsidRDefault="00CC6AF6" w:rsidP="00E52873">
            <w:pPr>
              <w:rPr>
                <w:rFonts w:ascii="Times New Roman" w:hAnsi="Times New Roman" w:cs="Times New Roman"/>
                <w:color w:val="632423" w:themeColor="accent2" w:themeShade="80"/>
                <w:sz w:val="28"/>
                <w:szCs w:val="28"/>
              </w:rPr>
            </w:pPr>
            <w:r>
              <w:rPr>
                <w:rFonts w:ascii="Times New Roman" w:hAnsi="Times New Roman" w:cs="Times New Roman"/>
                <w:color w:val="632423" w:themeColor="accent2" w:themeShade="80"/>
                <w:sz w:val="28"/>
                <w:szCs w:val="28"/>
              </w:rPr>
              <w:t xml:space="preserve">4. Class sets of </w:t>
            </w:r>
            <w:proofErr w:type="spellStart"/>
            <w:r>
              <w:rPr>
                <w:rFonts w:ascii="Times New Roman" w:hAnsi="Times New Roman" w:cs="Times New Roman"/>
                <w:color w:val="632423" w:themeColor="accent2" w:themeShade="80"/>
                <w:sz w:val="28"/>
                <w:szCs w:val="28"/>
              </w:rPr>
              <w:t>Ipads</w:t>
            </w:r>
            <w:proofErr w:type="spellEnd"/>
          </w:p>
        </w:tc>
      </w:tr>
      <w:tr w:rsidR="00CC6AF6" w14:paraId="0CB0534F" w14:textId="77777777" w:rsidTr="00CC6AF6">
        <w:tc>
          <w:tcPr>
            <w:tcW w:w="13176" w:type="dxa"/>
          </w:tcPr>
          <w:p w14:paraId="6BF7637B" w14:textId="6378A748" w:rsidR="00CC6AF6" w:rsidRDefault="00CC6AF6" w:rsidP="00E52873">
            <w:pPr>
              <w:rPr>
                <w:rFonts w:ascii="Times New Roman" w:hAnsi="Times New Roman" w:cs="Times New Roman"/>
                <w:color w:val="632423" w:themeColor="accent2" w:themeShade="80"/>
                <w:sz w:val="28"/>
                <w:szCs w:val="28"/>
              </w:rPr>
            </w:pPr>
            <w:r>
              <w:rPr>
                <w:rFonts w:ascii="Times New Roman" w:hAnsi="Times New Roman" w:cs="Times New Roman"/>
                <w:color w:val="632423" w:themeColor="accent2" w:themeShade="80"/>
                <w:sz w:val="28"/>
                <w:szCs w:val="28"/>
              </w:rPr>
              <w:t>5. Continuing with professional development on emerging technologies</w:t>
            </w:r>
          </w:p>
        </w:tc>
      </w:tr>
    </w:tbl>
    <w:p w14:paraId="36CD4AEC" w14:textId="77777777" w:rsidR="00E52873" w:rsidRPr="00400686" w:rsidRDefault="00E52873" w:rsidP="00E52873">
      <w:pPr>
        <w:rPr>
          <w:rFonts w:asciiTheme="majorHAnsi" w:hAnsiTheme="majorHAnsi"/>
        </w:rPr>
      </w:pPr>
    </w:p>
    <w:p w14:paraId="7CC0141A" w14:textId="77777777" w:rsidR="00E52873" w:rsidRPr="00400686" w:rsidRDefault="00E52873" w:rsidP="00E52873">
      <w:pPr>
        <w:rPr>
          <w:rFonts w:asciiTheme="majorHAnsi" w:hAnsiTheme="majorHAnsi"/>
        </w:rPr>
      </w:pPr>
    </w:p>
    <w:p w14:paraId="6FD01783" w14:textId="77777777" w:rsidR="00E52873" w:rsidRPr="00400686" w:rsidRDefault="00E52873" w:rsidP="00E52873">
      <w:pPr>
        <w:rPr>
          <w:rFonts w:asciiTheme="majorHAnsi" w:hAnsiTheme="majorHAnsi"/>
        </w:rPr>
      </w:pPr>
    </w:p>
    <w:p w14:paraId="1D22F65A" w14:textId="375D21C9" w:rsidR="00E52873" w:rsidRPr="00400686" w:rsidRDefault="00E52873" w:rsidP="00E52873">
      <w:pPr>
        <w:rPr>
          <w:rFonts w:asciiTheme="majorHAnsi" w:hAnsiTheme="majorHAnsi"/>
        </w:rPr>
      </w:pPr>
    </w:p>
    <w:sectPr w:rsidR="00E52873" w:rsidRPr="00400686" w:rsidSect="001D564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73BA3A" w14:textId="77777777" w:rsidR="00056D93" w:rsidRDefault="00056D93" w:rsidP="00490C26">
      <w:pPr>
        <w:spacing w:after="0" w:line="240" w:lineRule="auto"/>
      </w:pPr>
      <w:r>
        <w:separator/>
      </w:r>
    </w:p>
  </w:endnote>
  <w:endnote w:type="continuationSeparator" w:id="0">
    <w:p w14:paraId="3EB22444" w14:textId="77777777" w:rsidR="00056D93" w:rsidRDefault="00056D93" w:rsidP="00490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132439"/>
      <w:docPartObj>
        <w:docPartGallery w:val="Page Numbers (Top of Page)"/>
        <w:docPartUnique/>
      </w:docPartObj>
    </w:sdtPr>
    <w:sdtEndPr>
      <w:rPr>
        <w:spacing w:val="60"/>
      </w:rPr>
    </w:sdtEndPr>
    <w:sdtContent>
      <w:p w14:paraId="7A8813FB" w14:textId="77777777" w:rsidR="00056D93" w:rsidRDefault="00056D93" w:rsidP="00490C26">
        <w:pPr>
          <w:pStyle w:val="Header"/>
          <w:pBdr>
            <w:bottom w:val="single" w:sz="4" w:space="1" w:color="D9D9D9" w:themeColor="background1" w:themeShade="D9"/>
          </w:pBdr>
          <w:rPr>
            <w:b/>
          </w:rPr>
        </w:pPr>
        <w:r>
          <w:fldChar w:fldCharType="begin"/>
        </w:r>
        <w:r>
          <w:instrText xml:space="preserve"> PAGE   \* MERGEFORMAT </w:instrText>
        </w:r>
        <w:r>
          <w:fldChar w:fldCharType="separate"/>
        </w:r>
        <w:r w:rsidR="00C14FA8" w:rsidRPr="00C14FA8">
          <w:rPr>
            <w:b/>
            <w:noProof/>
          </w:rPr>
          <w:t>1</w:t>
        </w:r>
        <w:r>
          <w:rPr>
            <w:b/>
            <w:noProof/>
          </w:rPr>
          <w:fldChar w:fldCharType="end"/>
        </w:r>
        <w:r>
          <w:rPr>
            <w:b/>
          </w:rPr>
          <w:t xml:space="preserve"> | </w:t>
        </w:r>
        <w:r>
          <w:rPr>
            <w:color w:val="7F7F7F" w:themeColor="background1" w:themeShade="7F"/>
            <w:spacing w:val="60"/>
          </w:rPr>
          <w:t>Page</w:t>
        </w:r>
        <w:r>
          <w:rPr>
            <w:color w:val="7F7F7F" w:themeColor="background1" w:themeShade="7F"/>
            <w:spacing w:val="60"/>
          </w:rPr>
          <w:tab/>
        </w:r>
        <w:r>
          <w:rPr>
            <w:color w:val="7F7F7F" w:themeColor="background1" w:themeShade="7F"/>
            <w:spacing w:val="60"/>
          </w:rPr>
          <w:tab/>
          <w:t>2011-2012</w:t>
        </w:r>
      </w:p>
    </w:sdtContent>
  </w:sdt>
  <w:p w14:paraId="51738090" w14:textId="77777777" w:rsidR="00056D93" w:rsidRDefault="00056D9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93E36D" w14:textId="77777777" w:rsidR="00056D93" w:rsidRDefault="00056D93" w:rsidP="00490C26">
      <w:pPr>
        <w:spacing w:after="0" w:line="240" w:lineRule="auto"/>
      </w:pPr>
      <w:r>
        <w:separator/>
      </w:r>
    </w:p>
  </w:footnote>
  <w:footnote w:type="continuationSeparator" w:id="0">
    <w:p w14:paraId="3CF82ABF" w14:textId="77777777" w:rsidR="00056D93" w:rsidRDefault="00056D93" w:rsidP="00490C2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http://www.boarddocs.com/icons/ecblank.gif" style="width:12pt;height:.8pt;visibility:visible" o:bullet="t">
        <v:imagedata r:id="rId1" o:title="ecblank"/>
      </v:shape>
    </w:pict>
  </w:numPicBullet>
  <w:abstractNum w:abstractNumId="0">
    <w:nsid w:val="116B7301"/>
    <w:multiLevelType w:val="hybridMultilevel"/>
    <w:tmpl w:val="8416A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5227F"/>
    <w:multiLevelType w:val="hybridMultilevel"/>
    <w:tmpl w:val="4B0A41C2"/>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2">
    <w:nsid w:val="159E069E"/>
    <w:multiLevelType w:val="hybridMultilevel"/>
    <w:tmpl w:val="3C8C1EA4"/>
    <w:lvl w:ilvl="0" w:tplc="02C21DAC">
      <w:start w:val="1"/>
      <w:numFmt w:val="bullet"/>
      <w:lvlText w:val=""/>
      <w:lvlPicBulletId w:val="0"/>
      <w:lvlJc w:val="left"/>
      <w:pPr>
        <w:tabs>
          <w:tab w:val="num" w:pos="720"/>
        </w:tabs>
        <w:ind w:left="720" w:hanging="360"/>
      </w:pPr>
      <w:rPr>
        <w:rFonts w:ascii="Symbol" w:hAnsi="Symbol" w:hint="default"/>
      </w:rPr>
    </w:lvl>
    <w:lvl w:ilvl="1" w:tplc="9A3A4DE8" w:tentative="1">
      <w:start w:val="1"/>
      <w:numFmt w:val="bullet"/>
      <w:lvlText w:val=""/>
      <w:lvlJc w:val="left"/>
      <w:pPr>
        <w:tabs>
          <w:tab w:val="num" w:pos="1440"/>
        </w:tabs>
        <w:ind w:left="1440" w:hanging="360"/>
      </w:pPr>
      <w:rPr>
        <w:rFonts w:ascii="Symbol" w:hAnsi="Symbol" w:hint="default"/>
      </w:rPr>
    </w:lvl>
    <w:lvl w:ilvl="2" w:tplc="4F9A425E" w:tentative="1">
      <w:start w:val="1"/>
      <w:numFmt w:val="bullet"/>
      <w:lvlText w:val=""/>
      <w:lvlJc w:val="left"/>
      <w:pPr>
        <w:tabs>
          <w:tab w:val="num" w:pos="2160"/>
        </w:tabs>
        <w:ind w:left="2160" w:hanging="360"/>
      </w:pPr>
      <w:rPr>
        <w:rFonts w:ascii="Symbol" w:hAnsi="Symbol" w:hint="default"/>
      </w:rPr>
    </w:lvl>
    <w:lvl w:ilvl="3" w:tplc="953EE140" w:tentative="1">
      <w:start w:val="1"/>
      <w:numFmt w:val="bullet"/>
      <w:lvlText w:val=""/>
      <w:lvlJc w:val="left"/>
      <w:pPr>
        <w:tabs>
          <w:tab w:val="num" w:pos="2880"/>
        </w:tabs>
        <w:ind w:left="2880" w:hanging="360"/>
      </w:pPr>
      <w:rPr>
        <w:rFonts w:ascii="Symbol" w:hAnsi="Symbol" w:hint="default"/>
      </w:rPr>
    </w:lvl>
    <w:lvl w:ilvl="4" w:tplc="D870B806" w:tentative="1">
      <w:start w:val="1"/>
      <w:numFmt w:val="bullet"/>
      <w:lvlText w:val=""/>
      <w:lvlJc w:val="left"/>
      <w:pPr>
        <w:tabs>
          <w:tab w:val="num" w:pos="3600"/>
        </w:tabs>
        <w:ind w:left="3600" w:hanging="360"/>
      </w:pPr>
      <w:rPr>
        <w:rFonts w:ascii="Symbol" w:hAnsi="Symbol" w:hint="default"/>
      </w:rPr>
    </w:lvl>
    <w:lvl w:ilvl="5" w:tplc="3CFC0BFA" w:tentative="1">
      <w:start w:val="1"/>
      <w:numFmt w:val="bullet"/>
      <w:lvlText w:val=""/>
      <w:lvlJc w:val="left"/>
      <w:pPr>
        <w:tabs>
          <w:tab w:val="num" w:pos="4320"/>
        </w:tabs>
        <w:ind w:left="4320" w:hanging="360"/>
      </w:pPr>
      <w:rPr>
        <w:rFonts w:ascii="Symbol" w:hAnsi="Symbol" w:hint="default"/>
      </w:rPr>
    </w:lvl>
    <w:lvl w:ilvl="6" w:tplc="CC021A0C" w:tentative="1">
      <w:start w:val="1"/>
      <w:numFmt w:val="bullet"/>
      <w:lvlText w:val=""/>
      <w:lvlJc w:val="left"/>
      <w:pPr>
        <w:tabs>
          <w:tab w:val="num" w:pos="5040"/>
        </w:tabs>
        <w:ind w:left="5040" w:hanging="360"/>
      </w:pPr>
      <w:rPr>
        <w:rFonts w:ascii="Symbol" w:hAnsi="Symbol" w:hint="default"/>
      </w:rPr>
    </w:lvl>
    <w:lvl w:ilvl="7" w:tplc="954E6F10" w:tentative="1">
      <w:start w:val="1"/>
      <w:numFmt w:val="bullet"/>
      <w:lvlText w:val=""/>
      <w:lvlJc w:val="left"/>
      <w:pPr>
        <w:tabs>
          <w:tab w:val="num" w:pos="5760"/>
        </w:tabs>
        <w:ind w:left="5760" w:hanging="360"/>
      </w:pPr>
      <w:rPr>
        <w:rFonts w:ascii="Symbol" w:hAnsi="Symbol" w:hint="default"/>
      </w:rPr>
    </w:lvl>
    <w:lvl w:ilvl="8" w:tplc="4AC6EFB8" w:tentative="1">
      <w:start w:val="1"/>
      <w:numFmt w:val="bullet"/>
      <w:lvlText w:val=""/>
      <w:lvlJc w:val="left"/>
      <w:pPr>
        <w:tabs>
          <w:tab w:val="num" w:pos="6480"/>
        </w:tabs>
        <w:ind w:left="6480" w:hanging="360"/>
      </w:pPr>
      <w:rPr>
        <w:rFonts w:ascii="Symbol" w:hAnsi="Symbol" w:hint="default"/>
      </w:rPr>
    </w:lvl>
  </w:abstractNum>
  <w:abstractNum w:abstractNumId="3">
    <w:nsid w:val="1ED755EE"/>
    <w:multiLevelType w:val="hybridMultilevel"/>
    <w:tmpl w:val="99B89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2B51CA"/>
    <w:multiLevelType w:val="hybridMultilevel"/>
    <w:tmpl w:val="E400724A"/>
    <w:lvl w:ilvl="0" w:tplc="0B843D58">
      <w:start w:val="1"/>
      <w:numFmt w:val="bullet"/>
      <w:lvlText w:val=""/>
      <w:lvlPicBulletId w:val="0"/>
      <w:lvlJc w:val="left"/>
      <w:pPr>
        <w:tabs>
          <w:tab w:val="num" w:pos="720"/>
        </w:tabs>
        <w:ind w:left="720" w:hanging="360"/>
      </w:pPr>
      <w:rPr>
        <w:rFonts w:ascii="Symbol" w:hAnsi="Symbol" w:hint="default"/>
      </w:rPr>
    </w:lvl>
    <w:lvl w:ilvl="1" w:tplc="AD8C4A28" w:tentative="1">
      <w:start w:val="1"/>
      <w:numFmt w:val="bullet"/>
      <w:lvlText w:val=""/>
      <w:lvlJc w:val="left"/>
      <w:pPr>
        <w:tabs>
          <w:tab w:val="num" w:pos="1440"/>
        </w:tabs>
        <w:ind w:left="1440" w:hanging="360"/>
      </w:pPr>
      <w:rPr>
        <w:rFonts w:ascii="Symbol" w:hAnsi="Symbol" w:hint="default"/>
      </w:rPr>
    </w:lvl>
    <w:lvl w:ilvl="2" w:tplc="2E7EF034" w:tentative="1">
      <w:start w:val="1"/>
      <w:numFmt w:val="bullet"/>
      <w:lvlText w:val=""/>
      <w:lvlJc w:val="left"/>
      <w:pPr>
        <w:tabs>
          <w:tab w:val="num" w:pos="2160"/>
        </w:tabs>
        <w:ind w:left="2160" w:hanging="360"/>
      </w:pPr>
      <w:rPr>
        <w:rFonts w:ascii="Symbol" w:hAnsi="Symbol" w:hint="default"/>
      </w:rPr>
    </w:lvl>
    <w:lvl w:ilvl="3" w:tplc="AFA278B6" w:tentative="1">
      <w:start w:val="1"/>
      <w:numFmt w:val="bullet"/>
      <w:lvlText w:val=""/>
      <w:lvlJc w:val="left"/>
      <w:pPr>
        <w:tabs>
          <w:tab w:val="num" w:pos="2880"/>
        </w:tabs>
        <w:ind w:left="2880" w:hanging="360"/>
      </w:pPr>
      <w:rPr>
        <w:rFonts w:ascii="Symbol" w:hAnsi="Symbol" w:hint="default"/>
      </w:rPr>
    </w:lvl>
    <w:lvl w:ilvl="4" w:tplc="43F8FD92" w:tentative="1">
      <w:start w:val="1"/>
      <w:numFmt w:val="bullet"/>
      <w:lvlText w:val=""/>
      <w:lvlJc w:val="left"/>
      <w:pPr>
        <w:tabs>
          <w:tab w:val="num" w:pos="3600"/>
        </w:tabs>
        <w:ind w:left="3600" w:hanging="360"/>
      </w:pPr>
      <w:rPr>
        <w:rFonts w:ascii="Symbol" w:hAnsi="Symbol" w:hint="default"/>
      </w:rPr>
    </w:lvl>
    <w:lvl w:ilvl="5" w:tplc="7C845A8A" w:tentative="1">
      <w:start w:val="1"/>
      <w:numFmt w:val="bullet"/>
      <w:lvlText w:val=""/>
      <w:lvlJc w:val="left"/>
      <w:pPr>
        <w:tabs>
          <w:tab w:val="num" w:pos="4320"/>
        </w:tabs>
        <w:ind w:left="4320" w:hanging="360"/>
      </w:pPr>
      <w:rPr>
        <w:rFonts w:ascii="Symbol" w:hAnsi="Symbol" w:hint="default"/>
      </w:rPr>
    </w:lvl>
    <w:lvl w:ilvl="6" w:tplc="C2EA0676" w:tentative="1">
      <w:start w:val="1"/>
      <w:numFmt w:val="bullet"/>
      <w:lvlText w:val=""/>
      <w:lvlJc w:val="left"/>
      <w:pPr>
        <w:tabs>
          <w:tab w:val="num" w:pos="5040"/>
        </w:tabs>
        <w:ind w:left="5040" w:hanging="360"/>
      </w:pPr>
      <w:rPr>
        <w:rFonts w:ascii="Symbol" w:hAnsi="Symbol" w:hint="default"/>
      </w:rPr>
    </w:lvl>
    <w:lvl w:ilvl="7" w:tplc="231EAC5E" w:tentative="1">
      <w:start w:val="1"/>
      <w:numFmt w:val="bullet"/>
      <w:lvlText w:val=""/>
      <w:lvlJc w:val="left"/>
      <w:pPr>
        <w:tabs>
          <w:tab w:val="num" w:pos="5760"/>
        </w:tabs>
        <w:ind w:left="5760" w:hanging="360"/>
      </w:pPr>
      <w:rPr>
        <w:rFonts w:ascii="Symbol" w:hAnsi="Symbol" w:hint="default"/>
      </w:rPr>
    </w:lvl>
    <w:lvl w:ilvl="8" w:tplc="343A086A" w:tentative="1">
      <w:start w:val="1"/>
      <w:numFmt w:val="bullet"/>
      <w:lvlText w:val=""/>
      <w:lvlJc w:val="left"/>
      <w:pPr>
        <w:tabs>
          <w:tab w:val="num" w:pos="6480"/>
        </w:tabs>
        <w:ind w:left="6480" w:hanging="360"/>
      </w:pPr>
      <w:rPr>
        <w:rFonts w:ascii="Symbol" w:hAnsi="Symbol" w:hint="default"/>
      </w:rPr>
    </w:lvl>
  </w:abstractNum>
  <w:abstractNum w:abstractNumId="5">
    <w:nsid w:val="48AE0DF5"/>
    <w:multiLevelType w:val="hybridMultilevel"/>
    <w:tmpl w:val="F55693F8"/>
    <w:lvl w:ilvl="0" w:tplc="C10449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CC105C"/>
    <w:multiLevelType w:val="hybridMultilevel"/>
    <w:tmpl w:val="4C28F470"/>
    <w:lvl w:ilvl="0" w:tplc="FC2016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774A91"/>
    <w:multiLevelType w:val="hybridMultilevel"/>
    <w:tmpl w:val="E3B08B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80E31AC"/>
    <w:multiLevelType w:val="hybridMultilevel"/>
    <w:tmpl w:val="A43AC79A"/>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9">
    <w:nsid w:val="78885736"/>
    <w:multiLevelType w:val="hybridMultilevel"/>
    <w:tmpl w:val="F2F65C14"/>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num w:numId="1">
    <w:abstractNumId w:val="3"/>
  </w:num>
  <w:num w:numId="2">
    <w:abstractNumId w:val="5"/>
  </w:num>
  <w:num w:numId="3">
    <w:abstractNumId w:val="6"/>
  </w:num>
  <w:num w:numId="4">
    <w:abstractNumId w:val="2"/>
  </w:num>
  <w:num w:numId="5">
    <w:abstractNumId w:val="4"/>
  </w:num>
  <w:num w:numId="6">
    <w:abstractNumId w:val="7"/>
  </w:num>
  <w:num w:numId="7">
    <w:abstractNumId w:val="8"/>
  </w:num>
  <w:num w:numId="8">
    <w:abstractNumId w:val="9"/>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style="mso-position-horizontal-relative:page;mso-position-vertical-relative:page;mso-height-percent:950" fillcolor="none [1304]" stroke="f" strokecolor="none [1605]">
      <v:fill color="none [1304]" opacity="27525f"/>
      <v:stroke color="none [1605]" weight="6pt" linestyle="thickThin" on="f"/>
      <v:textbox inset="18pt,18pt,18pt,18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9FE"/>
    <w:rsid w:val="000337DF"/>
    <w:rsid w:val="00056D93"/>
    <w:rsid w:val="0006028E"/>
    <w:rsid w:val="0006071F"/>
    <w:rsid w:val="00060EE1"/>
    <w:rsid w:val="000629F0"/>
    <w:rsid w:val="00066262"/>
    <w:rsid w:val="00086970"/>
    <w:rsid w:val="000A2B67"/>
    <w:rsid w:val="000D2289"/>
    <w:rsid w:val="000D2D47"/>
    <w:rsid w:val="000E3B76"/>
    <w:rsid w:val="000F4EDF"/>
    <w:rsid w:val="001018EE"/>
    <w:rsid w:val="00125164"/>
    <w:rsid w:val="00134D0F"/>
    <w:rsid w:val="001354CA"/>
    <w:rsid w:val="001537B0"/>
    <w:rsid w:val="001801DF"/>
    <w:rsid w:val="00186AD9"/>
    <w:rsid w:val="00187DD4"/>
    <w:rsid w:val="001D54E3"/>
    <w:rsid w:val="001D5643"/>
    <w:rsid w:val="001D6686"/>
    <w:rsid w:val="001E57CB"/>
    <w:rsid w:val="001F6839"/>
    <w:rsid w:val="002013A2"/>
    <w:rsid w:val="002A6780"/>
    <w:rsid w:val="002B7A8B"/>
    <w:rsid w:val="002D29A9"/>
    <w:rsid w:val="003161A7"/>
    <w:rsid w:val="00322A14"/>
    <w:rsid w:val="003340DE"/>
    <w:rsid w:val="0035400B"/>
    <w:rsid w:val="003B5402"/>
    <w:rsid w:val="003C346F"/>
    <w:rsid w:val="003C44E6"/>
    <w:rsid w:val="003C6853"/>
    <w:rsid w:val="003D7C18"/>
    <w:rsid w:val="003F4147"/>
    <w:rsid w:val="00400686"/>
    <w:rsid w:val="00401E2C"/>
    <w:rsid w:val="0041530D"/>
    <w:rsid w:val="00466F6D"/>
    <w:rsid w:val="004764A2"/>
    <w:rsid w:val="00490C26"/>
    <w:rsid w:val="004A00E2"/>
    <w:rsid w:val="004B3407"/>
    <w:rsid w:val="004D3CE1"/>
    <w:rsid w:val="004E71B5"/>
    <w:rsid w:val="004F1BB4"/>
    <w:rsid w:val="004F78AC"/>
    <w:rsid w:val="00521E90"/>
    <w:rsid w:val="00542B0F"/>
    <w:rsid w:val="00547866"/>
    <w:rsid w:val="00551D88"/>
    <w:rsid w:val="00557420"/>
    <w:rsid w:val="005937E0"/>
    <w:rsid w:val="005B40BD"/>
    <w:rsid w:val="005C2B47"/>
    <w:rsid w:val="005D54A2"/>
    <w:rsid w:val="006111E6"/>
    <w:rsid w:val="00662D6D"/>
    <w:rsid w:val="006C59F0"/>
    <w:rsid w:val="006D5144"/>
    <w:rsid w:val="006F6D9E"/>
    <w:rsid w:val="0070257D"/>
    <w:rsid w:val="00706572"/>
    <w:rsid w:val="00717A9E"/>
    <w:rsid w:val="007247B8"/>
    <w:rsid w:val="00730D7E"/>
    <w:rsid w:val="007670C6"/>
    <w:rsid w:val="00771AC5"/>
    <w:rsid w:val="00774CE3"/>
    <w:rsid w:val="00794E99"/>
    <w:rsid w:val="007B4DC5"/>
    <w:rsid w:val="007D4FD2"/>
    <w:rsid w:val="007D58DD"/>
    <w:rsid w:val="007D63C5"/>
    <w:rsid w:val="007E5BD7"/>
    <w:rsid w:val="00805391"/>
    <w:rsid w:val="00812EB0"/>
    <w:rsid w:val="00871709"/>
    <w:rsid w:val="008834AE"/>
    <w:rsid w:val="00894C5B"/>
    <w:rsid w:val="008A5AFB"/>
    <w:rsid w:val="008C6D9C"/>
    <w:rsid w:val="008D0628"/>
    <w:rsid w:val="008E731E"/>
    <w:rsid w:val="00922765"/>
    <w:rsid w:val="00935A5B"/>
    <w:rsid w:val="00937C61"/>
    <w:rsid w:val="00937E88"/>
    <w:rsid w:val="0096016A"/>
    <w:rsid w:val="00960A12"/>
    <w:rsid w:val="00977967"/>
    <w:rsid w:val="00997D10"/>
    <w:rsid w:val="009C7AF3"/>
    <w:rsid w:val="009F3C1E"/>
    <w:rsid w:val="00A1461D"/>
    <w:rsid w:val="00A42728"/>
    <w:rsid w:val="00A5632E"/>
    <w:rsid w:val="00A57462"/>
    <w:rsid w:val="00A871ED"/>
    <w:rsid w:val="00AC26DD"/>
    <w:rsid w:val="00AC3513"/>
    <w:rsid w:val="00AC66BC"/>
    <w:rsid w:val="00AD655F"/>
    <w:rsid w:val="00AE59FF"/>
    <w:rsid w:val="00B12D6D"/>
    <w:rsid w:val="00B22003"/>
    <w:rsid w:val="00B37E13"/>
    <w:rsid w:val="00B47BA9"/>
    <w:rsid w:val="00B7052C"/>
    <w:rsid w:val="00B73557"/>
    <w:rsid w:val="00B77DBE"/>
    <w:rsid w:val="00B831C0"/>
    <w:rsid w:val="00B934CA"/>
    <w:rsid w:val="00BC1EC8"/>
    <w:rsid w:val="00BF0F6D"/>
    <w:rsid w:val="00C14FA8"/>
    <w:rsid w:val="00C617C9"/>
    <w:rsid w:val="00C95563"/>
    <w:rsid w:val="00C96D7B"/>
    <w:rsid w:val="00CC6AF6"/>
    <w:rsid w:val="00CF5F2A"/>
    <w:rsid w:val="00CF6E24"/>
    <w:rsid w:val="00D41C3E"/>
    <w:rsid w:val="00D429FE"/>
    <w:rsid w:val="00D57663"/>
    <w:rsid w:val="00D666C8"/>
    <w:rsid w:val="00D70F5C"/>
    <w:rsid w:val="00D84031"/>
    <w:rsid w:val="00D9493E"/>
    <w:rsid w:val="00DA3E99"/>
    <w:rsid w:val="00DA4A3E"/>
    <w:rsid w:val="00DC52F4"/>
    <w:rsid w:val="00DC6A94"/>
    <w:rsid w:val="00DD55A2"/>
    <w:rsid w:val="00DD6D46"/>
    <w:rsid w:val="00DE7D4A"/>
    <w:rsid w:val="00E01213"/>
    <w:rsid w:val="00E151A8"/>
    <w:rsid w:val="00E23385"/>
    <w:rsid w:val="00E27EC7"/>
    <w:rsid w:val="00E52873"/>
    <w:rsid w:val="00E62E70"/>
    <w:rsid w:val="00E70434"/>
    <w:rsid w:val="00E767F2"/>
    <w:rsid w:val="00EA39CA"/>
    <w:rsid w:val="00EA430A"/>
    <w:rsid w:val="00EE4E96"/>
    <w:rsid w:val="00EF5DC3"/>
    <w:rsid w:val="00F0371D"/>
    <w:rsid w:val="00F11E8E"/>
    <w:rsid w:val="00F26489"/>
    <w:rsid w:val="00F37DBF"/>
    <w:rsid w:val="00F674E4"/>
    <w:rsid w:val="00F74AD1"/>
    <w:rsid w:val="00F93799"/>
    <w:rsid w:val="00F96140"/>
    <w:rsid w:val="00F97BA8"/>
    <w:rsid w:val="00FA0160"/>
    <w:rsid w:val="00FE3F4A"/>
    <w:rsid w:val="00FE78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horizontal-relative:page;mso-position-vertical-relative:page;mso-height-percent:950" fillcolor="none [1304]" stroke="f" strokecolor="none [1605]">
      <v:fill color="none [1304]" opacity="27525f"/>
      <v:stroke color="none [1605]" weight="6pt" linestyle="thickThin" on="f"/>
      <v:textbox inset="18pt,18pt,18pt,18pt"/>
    </o:shapedefaults>
    <o:shapelayout v:ext="edit">
      <o:idmap v:ext="edit" data="1"/>
    </o:shapelayout>
  </w:shapeDefaults>
  <w:decimalSymbol w:val="."/>
  <w:listSeparator w:val=","/>
  <w14:docId w14:val="7CB1A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25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1E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25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hAnsi="Tahoma" w:cs="Tahoma"/>
      <w:sz w:val="16"/>
      <w:szCs w:val="16"/>
    </w:rPr>
  </w:style>
  <w:style w:type="paragraph" w:styleId="ListParagraph">
    <w:name w:val="List Paragraph"/>
    <w:basedOn w:val="Normal"/>
    <w:uiPriority w:val="34"/>
    <w:qFormat/>
    <w:rsid w:val="006111E6"/>
    <w:pPr>
      <w:ind w:left="720"/>
      <w:contextualSpacing/>
    </w:pPr>
  </w:style>
  <w:style w:type="paragraph" w:styleId="Header">
    <w:name w:val="header"/>
    <w:basedOn w:val="Normal"/>
    <w:link w:val="HeaderChar"/>
    <w:uiPriority w:val="99"/>
    <w:unhideWhenUsed/>
    <w:rsid w:val="0049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C26"/>
  </w:style>
  <w:style w:type="paragraph" w:styleId="Footer">
    <w:name w:val="footer"/>
    <w:basedOn w:val="Normal"/>
    <w:link w:val="FooterChar"/>
    <w:uiPriority w:val="99"/>
    <w:unhideWhenUsed/>
    <w:rsid w:val="0049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C26"/>
  </w:style>
  <w:style w:type="table" w:styleId="TableGrid">
    <w:name w:val="Table Grid"/>
    <w:basedOn w:val="TableNormal"/>
    <w:uiPriority w:val="59"/>
    <w:rsid w:val="00322A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2">
    <w:name w:val="Light Shading Accent 2"/>
    <w:basedOn w:val="TableNormal"/>
    <w:uiPriority w:val="60"/>
    <w:rsid w:val="00322A1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Accent3">
    <w:name w:val="Light Grid Accent 3"/>
    <w:basedOn w:val="TableNormal"/>
    <w:uiPriority w:val="62"/>
    <w:rsid w:val="00322A1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2">
    <w:name w:val="Light Grid Accent 2"/>
    <w:basedOn w:val="TableNormal"/>
    <w:uiPriority w:val="62"/>
    <w:rsid w:val="00322A1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Heading2Char">
    <w:name w:val="Heading 2 Char"/>
    <w:basedOn w:val="DefaultParagraphFont"/>
    <w:link w:val="Heading2"/>
    <w:uiPriority w:val="9"/>
    <w:rsid w:val="00521E90"/>
    <w:rPr>
      <w:rFonts w:asciiTheme="majorHAnsi" w:eastAsiaTheme="majorEastAsia" w:hAnsiTheme="majorHAnsi" w:cstheme="majorBidi"/>
      <w:b/>
      <w:bCs/>
      <w:color w:val="4F81BD" w:themeColor="accent1"/>
      <w:sz w:val="26"/>
      <w:szCs w:val="26"/>
    </w:rPr>
  </w:style>
  <w:style w:type="table" w:customStyle="1" w:styleId="LightGrid-Accent11">
    <w:name w:val="Light Grid - Accent 11"/>
    <w:basedOn w:val="TableNormal"/>
    <w:uiPriority w:val="62"/>
    <w:rsid w:val="00521E9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70257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70257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702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257D"/>
    <w:rPr>
      <w:rFonts w:asciiTheme="majorHAnsi" w:eastAsiaTheme="majorEastAsia" w:hAnsiTheme="majorHAnsi" w:cstheme="majorBidi"/>
      <w:color w:val="17365D" w:themeColor="text2" w:themeShade="BF"/>
      <w:spacing w:val="5"/>
      <w:kern w:val="28"/>
      <w:sz w:val="52"/>
      <w:szCs w:val="52"/>
    </w:rPr>
  </w:style>
  <w:style w:type="table" w:styleId="MediumShading1-Accent3">
    <w:name w:val="Medium Shading 1 Accent 3"/>
    <w:basedOn w:val="TableNormal"/>
    <w:uiPriority w:val="63"/>
    <w:rsid w:val="00E528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25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1E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25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hAnsi="Tahoma" w:cs="Tahoma"/>
      <w:sz w:val="16"/>
      <w:szCs w:val="16"/>
    </w:rPr>
  </w:style>
  <w:style w:type="paragraph" w:styleId="ListParagraph">
    <w:name w:val="List Paragraph"/>
    <w:basedOn w:val="Normal"/>
    <w:uiPriority w:val="34"/>
    <w:qFormat/>
    <w:rsid w:val="006111E6"/>
    <w:pPr>
      <w:ind w:left="720"/>
      <w:contextualSpacing/>
    </w:pPr>
  </w:style>
  <w:style w:type="paragraph" w:styleId="Header">
    <w:name w:val="header"/>
    <w:basedOn w:val="Normal"/>
    <w:link w:val="HeaderChar"/>
    <w:uiPriority w:val="99"/>
    <w:unhideWhenUsed/>
    <w:rsid w:val="0049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C26"/>
  </w:style>
  <w:style w:type="paragraph" w:styleId="Footer">
    <w:name w:val="footer"/>
    <w:basedOn w:val="Normal"/>
    <w:link w:val="FooterChar"/>
    <w:uiPriority w:val="99"/>
    <w:unhideWhenUsed/>
    <w:rsid w:val="0049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C26"/>
  </w:style>
  <w:style w:type="table" w:styleId="TableGrid">
    <w:name w:val="Table Grid"/>
    <w:basedOn w:val="TableNormal"/>
    <w:uiPriority w:val="59"/>
    <w:rsid w:val="00322A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2">
    <w:name w:val="Light Shading Accent 2"/>
    <w:basedOn w:val="TableNormal"/>
    <w:uiPriority w:val="60"/>
    <w:rsid w:val="00322A1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Accent3">
    <w:name w:val="Light Grid Accent 3"/>
    <w:basedOn w:val="TableNormal"/>
    <w:uiPriority w:val="62"/>
    <w:rsid w:val="00322A1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2">
    <w:name w:val="Light Grid Accent 2"/>
    <w:basedOn w:val="TableNormal"/>
    <w:uiPriority w:val="62"/>
    <w:rsid w:val="00322A1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Heading2Char">
    <w:name w:val="Heading 2 Char"/>
    <w:basedOn w:val="DefaultParagraphFont"/>
    <w:link w:val="Heading2"/>
    <w:uiPriority w:val="9"/>
    <w:rsid w:val="00521E90"/>
    <w:rPr>
      <w:rFonts w:asciiTheme="majorHAnsi" w:eastAsiaTheme="majorEastAsia" w:hAnsiTheme="majorHAnsi" w:cstheme="majorBidi"/>
      <w:b/>
      <w:bCs/>
      <w:color w:val="4F81BD" w:themeColor="accent1"/>
      <w:sz w:val="26"/>
      <w:szCs w:val="26"/>
    </w:rPr>
  </w:style>
  <w:style w:type="table" w:customStyle="1" w:styleId="LightGrid-Accent11">
    <w:name w:val="Light Grid - Accent 11"/>
    <w:basedOn w:val="TableNormal"/>
    <w:uiPriority w:val="62"/>
    <w:rsid w:val="00521E9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70257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70257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702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257D"/>
    <w:rPr>
      <w:rFonts w:asciiTheme="majorHAnsi" w:eastAsiaTheme="majorEastAsia" w:hAnsiTheme="majorHAnsi" w:cstheme="majorBidi"/>
      <w:color w:val="17365D" w:themeColor="text2" w:themeShade="BF"/>
      <w:spacing w:val="5"/>
      <w:kern w:val="28"/>
      <w:sz w:val="52"/>
      <w:szCs w:val="52"/>
    </w:rPr>
  </w:style>
  <w:style w:type="table" w:styleId="MediumShading1-Accent3">
    <w:name w:val="Medium Shading 1 Accent 3"/>
    <w:basedOn w:val="TableNormal"/>
    <w:uiPriority w:val="63"/>
    <w:rsid w:val="00E528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713081">
      <w:bodyDiv w:val="1"/>
      <w:marLeft w:val="0"/>
      <w:marRight w:val="0"/>
      <w:marTop w:val="0"/>
      <w:marBottom w:val="0"/>
      <w:divBdr>
        <w:top w:val="none" w:sz="0" w:space="0" w:color="auto"/>
        <w:left w:val="none" w:sz="0" w:space="0" w:color="auto"/>
        <w:bottom w:val="none" w:sz="0" w:space="0" w:color="auto"/>
        <w:right w:val="none" w:sz="0" w:space="0" w:color="auto"/>
      </w:divBdr>
    </w:div>
    <w:div w:id="1066028679">
      <w:bodyDiv w:val="1"/>
      <w:marLeft w:val="0"/>
      <w:marRight w:val="0"/>
      <w:marTop w:val="0"/>
      <w:marBottom w:val="0"/>
      <w:divBdr>
        <w:top w:val="none" w:sz="0" w:space="0" w:color="auto"/>
        <w:left w:val="none" w:sz="0" w:space="0" w:color="auto"/>
        <w:bottom w:val="none" w:sz="0" w:space="0" w:color="auto"/>
        <w:right w:val="none" w:sz="0" w:space="0" w:color="auto"/>
      </w:divBdr>
    </w:div>
    <w:div w:id="1179001071">
      <w:bodyDiv w:val="1"/>
      <w:marLeft w:val="0"/>
      <w:marRight w:val="0"/>
      <w:marTop w:val="0"/>
      <w:marBottom w:val="0"/>
      <w:divBdr>
        <w:top w:val="none" w:sz="0" w:space="0" w:color="auto"/>
        <w:left w:val="none" w:sz="0" w:space="0" w:color="auto"/>
        <w:bottom w:val="none" w:sz="0" w:space="0" w:color="auto"/>
        <w:right w:val="none" w:sz="0" w:space="0" w:color="auto"/>
      </w:divBdr>
    </w:div>
    <w:div w:id="1340932952">
      <w:bodyDiv w:val="1"/>
      <w:marLeft w:val="0"/>
      <w:marRight w:val="0"/>
      <w:marTop w:val="0"/>
      <w:marBottom w:val="0"/>
      <w:divBdr>
        <w:top w:val="none" w:sz="0" w:space="0" w:color="auto"/>
        <w:left w:val="none" w:sz="0" w:space="0" w:color="auto"/>
        <w:bottom w:val="none" w:sz="0" w:space="0" w:color="auto"/>
        <w:right w:val="none" w:sz="0" w:space="0" w:color="auto"/>
      </w:divBdr>
    </w:div>
    <w:div w:id="188902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2.gif"/><Relationship Id="rId10"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E89DA-F2B7-694F-B1B3-E62793483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9</Pages>
  <Words>1341</Words>
  <Characters>7647</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Greenville County Schools</Company>
  <LinksUpToDate>false</LinksUpToDate>
  <CharactersWithSpaces>8971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Greenville Schools</dc:creator>
  <cp:lastModifiedBy>Emily Harstead</cp:lastModifiedBy>
  <cp:revision>13</cp:revision>
  <cp:lastPrinted>2011-10-21T19:02:00Z</cp:lastPrinted>
  <dcterms:created xsi:type="dcterms:W3CDTF">2012-07-31T22:22:00Z</dcterms:created>
  <dcterms:modified xsi:type="dcterms:W3CDTF">2012-08-01T04:41:00Z</dcterms:modified>
</cp:coreProperties>
</file>